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43" w:rsidRDefault="006F4143" w:rsidP="009E361A">
      <w:pPr>
        <w:pStyle w:val="Default"/>
        <w:spacing w:afterLines="50" w:after="180" w:line="480" w:lineRule="exact"/>
        <w:jc w:val="center"/>
        <w:rPr>
          <w:b/>
          <w:sz w:val="40"/>
          <w:szCs w:val="40"/>
        </w:rPr>
      </w:pPr>
      <w:r w:rsidRPr="00631868">
        <w:rPr>
          <w:rFonts w:hint="eastAsia"/>
          <w:b/>
          <w:sz w:val="40"/>
          <w:szCs w:val="40"/>
        </w:rPr>
        <w:t>國立聯合大學工友升任技工作業要點</w:t>
      </w:r>
    </w:p>
    <w:p w:rsidR="00854B57" w:rsidRPr="00631868" w:rsidRDefault="00854B57" w:rsidP="00854B57">
      <w:pPr>
        <w:pStyle w:val="Default"/>
        <w:spacing w:afterLines="50" w:after="180" w:line="480" w:lineRule="exact"/>
        <w:jc w:val="right"/>
        <w:rPr>
          <w:b/>
          <w:sz w:val="40"/>
          <w:szCs w:val="40"/>
        </w:rPr>
      </w:pPr>
      <w:r>
        <w:rPr>
          <w:rFonts w:hAnsi="標楷體" w:hint="eastAsia"/>
          <w:spacing w:val="-20"/>
        </w:rPr>
        <w:t>108</w:t>
      </w:r>
      <w:r w:rsidRPr="00385EAE">
        <w:rPr>
          <w:rFonts w:hAnsi="標楷體" w:hint="eastAsia"/>
          <w:spacing w:val="-20"/>
        </w:rPr>
        <w:t>年10月</w:t>
      </w:r>
      <w:r>
        <w:rPr>
          <w:rFonts w:hAnsi="標楷體" w:hint="eastAsia"/>
          <w:spacing w:val="-20"/>
        </w:rPr>
        <w:t>8</w:t>
      </w:r>
      <w:r w:rsidRPr="00385EAE">
        <w:rPr>
          <w:rFonts w:hAnsi="標楷體" w:hint="eastAsia"/>
          <w:spacing w:val="-20"/>
        </w:rPr>
        <w:t>日</w:t>
      </w:r>
      <w:r>
        <w:rPr>
          <w:rFonts w:hAnsi="標楷體" w:hint="eastAsia"/>
          <w:spacing w:val="-20"/>
        </w:rPr>
        <w:t>第1</w:t>
      </w:r>
      <w:r>
        <w:rPr>
          <w:rFonts w:hAnsi="標楷體"/>
          <w:spacing w:val="-20"/>
        </w:rPr>
        <w:t>34</w:t>
      </w:r>
      <w:r>
        <w:rPr>
          <w:rFonts w:hAnsi="標楷體" w:hint="eastAsia"/>
          <w:spacing w:val="-20"/>
        </w:rPr>
        <w:t>次行政會議通過</w:t>
      </w:r>
    </w:p>
    <w:p w:rsidR="00631868" w:rsidRPr="009E361A" w:rsidRDefault="00631868" w:rsidP="00631868">
      <w:pPr>
        <w:pStyle w:val="Default"/>
        <w:numPr>
          <w:ilvl w:val="0"/>
          <w:numId w:val="3"/>
        </w:numPr>
        <w:spacing w:line="480" w:lineRule="exact"/>
        <w:ind w:left="709" w:hanging="709"/>
        <w:jc w:val="both"/>
        <w:rPr>
          <w:sz w:val="28"/>
          <w:szCs w:val="28"/>
        </w:rPr>
      </w:pPr>
      <w:r w:rsidRPr="009E361A">
        <w:rPr>
          <w:rFonts w:hint="eastAsia"/>
          <w:sz w:val="28"/>
          <w:szCs w:val="28"/>
        </w:rPr>
        <w:t>為提昇本校實際從事技術性工作之普通工友士氣及服務品質，特訂定本要點，以作為普通工友晉升技術工友之評審依據。</w:t>
      </w:r>
    </w:p>
    <w:p w:rsidR="00631868" w:rsidRPr="009E361A" w:rsidRDefault="00631868" w:rsidP="00631868">
      <w:pPr>
        <w:pStyle w:val="Default"/>
        <w:numPr>
          <w:ilvl w:val="0"/>
          <w:numId w:val="3"/>
        </w:numPr>
        <w:spacing w:line="480" w:lineRule="exact"/>
        <w:ind w:left="709" w:hanging="709"/>
        <w:jc w:val="both"/>
        <w:rPr>
          <w:sz w:val="28"/>
          <w:szCs w:val="28"/>
        </w:rPr>
      </w:pPr>
      <w:r w:rsidRPr="009E361A">
        <w:rPr>
          <w:rFonts w:hint="eastAsia"/>
          <w:sz w:val="28"/>
          <w:szCs w:val="28"/>
        </w:rPr>
        <w:t>法令依據</w:t>
      </w:r>
    </w:p>
    <w:p w:rsidR="00631868" w:rsidRPr="009E361A" w:rsidRDefault="00631868" w:rsidP="00631868">
      <w:pPr>
        <w:pStyle w:val="Default"/>
        <w:numPr>
          <w:ilvl w:val="1"/>
          <w:numId w:val="5"/>
        </w:numPr>
        <w:spacing w:line="480" w:lineRule="exact"/>
        <w:ind w:left="1560" w:hanging="1080"/>
        <w:jc w:val="both"/>
        <w:rPr>
          <w:sz w:val="28"/>
          <w:szCs w:val="28"/>
        </w:rPr>
      </w:pPr>
      <w:r w:rsidRPr="009E361A">
        <w:rPr>
          <w:rFonts w:hint="eastAsia"/>
          <w:sz w:val="28"/>
          <w:szCs w:val="28"/>
        </w:rPr>
        <w:t>依據</w:t>
      </w:r>
      <w:r w:rsidR="003F2526">
        <w:rPr>
          <w:rFonts w:hint="eastAsia"/>
          <w:sz w:val="28"/>
          <w:szCs w:val="28"/>
        </w:rPr>
        <w:t>107</w:t>
      </w:r>
      <w:r w:rsidRPr="009E361A">
        <w:rPr>
          <w:rFonts w:hint="eastAsia"/>
          <w:sz w:val="28"/>
          <w:szCs w:val="28"/>
        </w:rPr>
        <w:t>年</w:t>
      </w:r>
      <w:r w:rsidR="003F2526">
        <w:rPr>
          <w:rFonts w:hint="eastAsia"/>
          <w:sz w:val="28"/>
          <w:szCs w:val="28"/>
        </w:rPr>
        <w:t>11</w:t>
      </w:r>
      <w:r w:rsidRPr="009E361A">
        <w:rPr>
          <w:rFonts w:hint="eastAsia"/>
          <w:sz w:val="28"/>
          <w:szCs w:val="28"/>
        </w:rPr>
        <w:t>月1</w:t>
      </w:r>
      <w:r w:rsidR="003F2526">
        <w:rPr>
          <w:rFonts w:hint="eastAsia"/>
          <w:sz w:val="28"/>
          <w:szCs w:val="28"/>
        </w:rPr>
        <w:t>8</w:t>
      </w:r>
      <w:r w:rsidRPr="009E361A">
        <w:rPr>
          <w:rFonts w:hint="eastAsia"/>
          <w:sz w:val="28"/>
          <w:szCs w:val="28"/>
        </w:rPr>
        <w:t>日行政院頒工友管理要點第</w:t>
      </w:r>
      <w:r w:rsidR="003F2526">
        <w:rPr>
          <w:rFonts w:hint="eastAsia"/>
          <w:sz w:val="28"/>
          <w:szCs w:val="28"/>
        </w:rPr>
        <w:t>四</w:t>
      </w:r>
      <w:r w:rsidRPr="009E361A">
        <w:rPr>
          <w:rFonts w:hint="eastAsia"/>
          <w:sz w:val="28"/>
          <w:szCs w:val="28"/>
        </w:rPr>
        <w:t>點</w:t>
      </w:r>
      <w:r w:rsidR="003F2526">
        <w:rPr>
          <w:rFonts w:hint="eastAsia"/>
          <w:sz w:val="28"/>
          <w:szCs w:val="28"/>
        </w:rPr>
        <w:t>，</w:t>
      </w:r>
      <w:r w:rsidRPr="009E361A">
        <w:rPr>
          <w:rFonts w:hint="eastAsia"/>
          <w:sz w:val="28"/>
          <w:szCs w:val="28"/>
        </w:rPr>
        <w:t>技術工友除應具備普通工友之</w:t>
      </w:r>
      <w:r w:rsidR="003F2526">
        <w:rPr>
          <w:rFonts w:hint="eastAsia"/>
          <w:sz w:val="28"/>
          <w:szCs w:val="28"/>
        </w:rPr>
        <w:t>品德及</w:t>
      </w:r>
      <w:r w:rsidRPr="009E361A">
        <w:rPr>
          <w:rFonts w:hint="eastAsia"/>
          <w:sz w:val="28"/>
          <w:szCs w:val="28"/>
        </w:rPr>
        <w:t>僱用條件外，並須具備工作所需之技術專長</w:t>
      </w:r>
      <w:r w:rsidR="007A0603" w:rsidRPr="009E361A">
        <w:rPr>
          <w:rFonts w:hint="eastAsia"/>
          <w:sz w:val="28"/>
          <w:szCs w:val="28"/>
        </w:rPr>
        <w:t>。</w:t>
      </w:r>
    </w:p>
    <w:p w:rsidR="00631868" w:rsidRPr="009E361A" w:rsidRDefault="00631868" w:rsidP="00631868">
      <w:pPr>
        <w:pStyle w:val="Default"/>
        <w:numPr>
          <w:ilvl w:val="1"/>
          <w:numId w:val="5"/>
        </w:numPr>
        <w:spacing w:line="480" w:lineRule="exact"/>
        <w:ind w:left="1560" w:hanging="1080"/>
        <w:jc w:val="both"/>
        <w:rPr>
          <w:sz w:val="28"/>
          <w:szCs w:val="28"/>
        </w:rPr>
      </w:pPr>
      <w:r w:rsidRPr="009E361A">
        <w:rPr>
          <w:rFonts w:hint="eastAsia"/>
          <w:sz w:val="28"/>
          <w:szCs w:val="28"/>
        </w:rPr>
        <w:t>行政院92年7月31日院授人企字第09200548432號函修正之「各級公立學校工友員額設置基準」，規定各校院技術工友得視實際需要從嚴核定，但最多不超過技術工友及普通工友員額總人數二分之一。</w:t>
      </w:r>
    </w:p>
    <w:p w:rsidR="00631868" w:rsidRPr="009E361A" w:rsidRDefault="00631868" w:rsidP="00631868">
      <w:pPr>
        <w:pStyle w:val="Default"/>
        <w:numPr>
          <w:ilvl w:val="0"/>
          <w:numId w:val="3"/>
        </w:numPr>
        <w:spacing w:line="480" w:lineRule="exact"/>
        <w:ind w:left="709" w:hanging="709"/>
        <w:jc w:val="both"/>
        <w:rPr>
          <w:sz w:val="28"/>
          <w:szCs w:val="28"/>
        </w:rPr>
      </w:pPr>
      <w:r w:rsidRPr="009E361A">
        <w:rPr>
          <w:rFonts w:hint="eastAsia"/>
          <w:sz w:val="28"/>
          <w:szCs w:val="28"/>
        </w:rPr>
        <w:t>評審標準</w:t>
      </w:r>
    </w:p>
    <w:p w:rsidR="00631868" w:rsidRPr="009E361A" w:rsidRDefault="00631868" w:rsidP="00631868">
      <w:pPr>
        <w:pStyle w:val="Default"/>
        <w:numPr>
          <w:ilvl w:val="1"/>
          <w:numId w:val="6"/>
        </w:numPr>
        <w:tabs>
          <w:tab w:val="left" w:pos="1560"/>
        </w:tabs>
        <w:spacing w:line="480" w:lineRule="exact"/>
        <w:ind w:left="993"/>
        <w:rPr>
          <w:sz w:val="28"/>
          <w:szCs w:val="28"/>
        </w:rPr>
      </w:pPr>
      <w:r w:rsidRPr="009E361A">
        <w:rPr>
          <w:rFonts w:hint="eastAsia"/>
          <w:sz w:val="28"/>
          <w:szCs w:val="28"/>
        </w:rPr>
        <w:t>基本條件：符合下列條件者。</w:t>
      </w:r>
    </w:p>
    <w:p w:rsidR="00631868" w:rsidRPr="009E361A" w:rsidRDefault="00F52A47" w:rsidP="00631868">
      <w:pPr>
        <w:pStyle w:val="Default"/>
        <w:numPr>
          <w:ilvl w:val="2"/>
          <w:numId w:val="7"/>
        </w:numPr>
        <w:spacing w:line="480" w:lineRule="exact"/>
        <w:ind w:left="1560" w:hanging="426"/>
        <w:jc w:val="both"/>
        <w:rPr>
          <w:sz w:val="28"/>
          <w:szCs w:val="28"/>
        </w:rPr>
      </w:pPr>
      <w:r>
        <w:rPr>
          <w:rFonts w:hint="eastAsia"/>
          <w:sz w:val="28"/>
          <w:szCs w:val="28"/>
        </w:rPr>
        <w:t>經政府有關機關考驗合格具有相關證照(文(圖)書管理、電腦排版、打字、房舍或車輛管理、水電、消防、音響、清潔、土木建築、園藝植栽、校園美化管理、病蟲害防治、職業駕駛或各類特殊駕駛等)</w:t>
      </w:r>
      <w:r w:rsidR="00631868" w:rsidRPr="009E361A">
        <w:rPr>
          <w:rFonts w:hint="eastAsia"/>
          <w:sz w:val="28"/>
          <w:szCs w:val="28"/>
        </w:rPr>
        <w:t>，在本校連續服務三年以上，最近三年考績具有二年以上甲等，申請晉升時仍從事該項技術專長之業務並經單位主管推薦之普通工友。</w:t>
      </w:r>
    </w:p>
    <w:p w:rsidR="00631868" w:rsidRPr="009E361A" w:rsidRDefault="00F52A47" w:rsidP="00631868">
      <w:pPr>
        <w:pStyle w:val="Default"/>
        <w:numPr>
          <w:ilvl w:val="2"/>
          <w:numId w:val="7"/>
        </w:numPr>
        <w:spacing w:line="480" w:lineRule="exact"/>
        <w:ind w:left="1560" w:hanging="426"/>
        <w:jc w:val="both"/>
        <w:rPr>
          <w:sz w:val="28"/>
          <w:szCs w:val="28"/>
        </w:rPr>
      </w:pPr>
      <w:r w:rsidRPr="009E361A">
        <w:rPr>
          <w:rFonts w:hint="eastAsia"/>
          <w:sz w:val="28"/>
          <w:szCs w:val="28"/>
        </w:rPr>
        <w:t>三年內</w:t>
      </w:r>
      <w:r w:rsidR="00D22D13">
        <w:rPr>
          <w:rFonts w:hint="eastAsia"/>
          <w:sz w:val="28"/>
          <w:szCs w:val="28"/>
        </w:rPr>
        <w:t>不</w:t>
      </w:r>
      <w:r w:rsidRPr="009E361A">
        <w:rPr>
          <w:rFonts w:hint="eastAsia"/>
          <w:sz w:val="28"/>
          <w:szCs w:val="28"/>
        </w:rPr>
        <w:t>曾受申誡以上處分，或五年內</w:t>
      </w:r>
      <w:r w:rsidR="00D22D13">
        <w:rPr>
          <w:rFonts w:hint="eastAsia"/>
          <w:sz w:val="28"/>
          <w:szCs w:val="28"/>
        </w:rPr>
        <w:t>無</w:t>
      </w:r>
      <w:r w:rsidRPr="009E361A">
        <w:rPr>
          <w:rFonts w:hint="eastAsia"/>
          <w:sz w:val="28"/>
          <w:szCs w:val="28"/>
        </w:rPr>
        <w:t>考績具丙等者。</w:t>
      </w:r>
    </w:p>
    <w:p w:rsidR="00631868" w:rsidRPr="009E361A" w:rsidRDefault="00631868" w:rsidP="00631868">
      <w:pPr>
        <w:pStyle w:val="Default"/>
        <w:numPr>
          <w:ilvl w:val="1"/>
          <w:numId w:val="6"/>
        </w:numPr>
        <w:tabs>
          <w:tab w:val="left" w:pos="1560"/>
        </w:tabs>
        <w:spacing w:line="480" w:lineRule="exact"/>
        <w:ind w:left="1560" w:hanging="1047"/>
        <w:rPr>
          <w:sz w:val="28"/>
          <w:szCs w:val="28"/>
        </w:rPr>
      </w:pPr>
      <w:r w:rsidRPr="009E361A">
        <w:rPr>
          <w:rFonts w:hint="eastAsia"/>
          <w:sz w:val="28"/>
          <w:szCs w:val="28"/>
        </w:rPr>
        <w:t>依「國立聯合大學普通工友晉升技術工友考核表」各項考核項目給分，考核評分達 70 分以上者，提工友及駐衛警考核小組</w:t>
      </w:r>
      <w:r w:rsidR="0012022D" w:rsidRPr="009E361A">
        <w:rPr>
          <w:rFonts w:hint="eastAsia"/>
          <w:sz w:val="28"/>
          <w:szCs w:val="28"/>
        </w:rPr>
        <w:t>(以下簡稱考核小組)</w:t>
      </w:r>
      <w:r w:rsidRPr="009E361A">
        <w:rPr>
          <w:rFonts w:hint="eastAsia"/>
          <w:sz w:val="28"/>
          <w:szCs w:val="28"/>
        </w:rPr>
        <w:t>進行評審。</w:t>
      </w:r>
    </w:p>
    <w:p w:rsidR="00631868" w:rsidRPr="009E361A" w:rsidRDefault="00631868" w:rsidP="00631868">
      <w:pPr>
        <w:pStyle w:val="Default"/>
        <w:numPr>
          <w:ilvl w:val="1"/>
          <w:numId w:val="6"/>
        </w:numPr>
        <w:tabs>
          <w:tab w:val="left" w:pos="1560"/>
        </w:tabs>
        <w:spacing w:line="480" w:lineRule="exact"/>
        <w:ind w:left="1560" w:hanging="1047"/>
        <w:rPr>
          <w:sz w:val="28"/>
          <w:szCs w:val="28"/>
        </w:rPr>
      </w:pPr>
      <w:r w:rsidRPr="009E361A">
        <w:rPr>
          <w:rFonts w:hint="eastAsia"/>
          <w:sz w:val="28"/>
          <w:szCs w:val="28"/>
        </w:rPr>
        <w:t>評分項目：如評分表。</w:t>
      </w:r>
    </w:p>
    <w:p w:rsidR="00631868" w:rsidRPr="009E361A" w:rsidRDefault="00631868" w:rsidP="00631868">
      <w:pPr>
        <w:pStyle w:val="Default"/>
        <w:numPr>
          <w:ilvl w:val="0"/>
          <w:numId w:val="3"/>
        </w:numPr>
        <w:spacing w:line="480" w:lineRule="exact"/>
        <w:ind w:left="709" w:hanging="709"/>
        <w:jc w:val="both"/>
        <w:rPr>
          <w:sz w:val="28"/>
          <w:szCs w:val="28"/>
        </w:rPr>
      </w:pPr>
      <w:r w:rsidRPr="009E361A">
        <w:rPr>
          <w:rFonts w:hint="eastAsia"/>
          <w:sz w:val="28"/>
          <w:szCs w:val="28"/>
        </w:rPr>
        <w:t>評審作業</w:t>
      </w:r>
    </w:p>
    <w:p w:rsidR="00631868" w:rsidRPr="009E361A" w:rsidRDefault="0012022D" w:rsidP="00631868">
      <w:pPr>
        <w:pStyle w:val="Default"/>
        <w:numPr>
          <w:ilvl w:val="0"/>
          <w:numId w:val="8"/>
        </w:numPr>
        <w:tabs>
          <w:tab w:val="left" w:pos="1560"/>
        </w:tabs>
        <w:spacing w:line="480" w:lineRule="exact"/>
        <w:ind w:left="1560" w:hanging="993"/>
        <w:rPr>
          <w:sz w:val="28"/>
          <w:szCs w:val="28"/>
        </w:rPr>
      </w:pPr>
      <w:r w:rsidRPr="009E361A">
        <w:rPr>
          <w:rFonts w:hint="eastAsia"/>
          <w:sz w:val="28"/>
          <w:szCs w:val="28"/>
        </w:rPr>
        <w:t>工友晉升技工應送請考核小組</w:t>
      </w:r>
      <w:r w:rsidR="00631868" w:rsidRPr="009E361A">
        <w:rPr>
          <w:rFonts w:hint="eastAsia"/>
          <w:sz w:val="28"/>
          <w:szCs w:val="28"/>
        </w:rPr>
        <w:t>評審之。</w:t>
      </w:r>
    </w:p>
    <w:p w:rsidR="00631868" w:rsidRPr="009E361A" w:rsidRDefault="00631868" w:rsidP="0012022D">
      <w:pPr>
        <w:pStyle w:val="Default"/>
        <w:numPr>
          <w:ilvl w:val="0"/>
          <w:numId w:val="8"/>
        </w:numPr>
        <w:tabs>
          <w:tab w:val="left" w:pos="1560"/>
        </w:tabs>
        <w:spacing w:line="480" w:lineRule="exact"/>
        <w:ind w:left="1560" w:hanging="993"/>
        <w:rPr>
          <w:sz w:val="28"/>
          <w:szCs w:val="28"/>
        </w:rPr>
      </w:pPr>
      <w:r w:rsidRPr="009E361A">
        <w:rPr>
          <w:rFonts w:hint="eastAsia"/>
          <w:sz w:val="28"/>
          <w:szCs w:val="28"/>
        </w:rPr>
        <w:t>評審之相關作業及會議之召開由事務</w:t>
      </w:r>
      <w:r w:rsidR="0012022D" w:rsidRPr="009E361A">
        <w:rPr>
          <w:rFonts w:hint="eastAsia"/>
          <w:sz w:val="28"/>
          <w:szCs w:val="28"/>
        </w:rPr>
        <w:t>營繕</w:t>
      </w:r>
      <w:r w:rsidRPr="009E361A">
        <w:rPr>
          <w:rFonts w:hint="eastAsia"/>
          <w:sz w:val="28"/>
          <w:szCs w:val="28"/>
        </w:rPr>
        <w:t>組負責。</w:t>
      </w:r>
    </w:p>
    <w:p w:rsidR="00631868" w:rsidRPr="009E361A" w:rsidRDefault="0012022D" w:rsidP="00631868">
      <w:pPr>
        <w:pStyle w:val="Default"/>
        <w:numPr>
          <w:ilvl w:val="0"/>
          <w:numId w:val="8"/>
        </w:numPr>
        <w:tabs>
          <w:tab w:val="left" w:pos="1560"/>
        </w:tabs>
        <w:spacing w:line="480" w:lineRule="exact"/>
        <w:ind w:left="1560" w:hanging="993"/>
        <w:rPr>
          <w:sz w:val="28"/>
          <w:szCs w:val="28"/>
        </w:rPr>
      </w:pPr>
      <w:r w:rsidRPr="009E361A">
        <w:rPr>
          <w:rFonts w:hint="eastAsia"/>
          <w:sz w:val="28"/>
          <w:szCs w:val="28"/>
        </w:rPr>
        <w:t>事務營繕組</w:t>
      </w:r>
      <w:r w:rsidR="00631868" w:rsidRPr="009E361A">
        <w:rPr>
          <w:rFonts w:hint="eastAsia"/>
          <w:sz w:val="28"/>
          <w:szCs w:val="28"/>
        </w:rPr>
        <w:t>於技工員額出缺後二週內開始辦理為原則，至遲須於出缺後</w:t>
      </w:r>
      <w:r w:rsidR="00F52A47">
        <w:rPr>
          <w:rFonts w:hint="eastAsia"/>
          <w:sz w:val="28"/>
          <w:szCs w:val="28"/>
        </w:rPr>
        <w:t>一</w:t>
      </w:r>
      <w:r w:rsidR="00631868" w:rsidRPr="009E361A">
        <w:rPr>
          <w:rFonts w:hint="eastAsia"/>
          <w:sz w:val="28"/>
          <w:szCs w:val="28"/>
        </w:rPr>
        <w:t>個月內辦理。</w:t>
      </w:r>
    </w:p>
    <w:p w:rsidR="00631868" w:rsidRPr="009E361A" w:rsidRDefault="00BD5429" w:rsidP="0012022D">
      <w:pPr>
        <w:pStyle w:val="Default"/>
        <w:numPr>
          <w:ilvl w:val="0"/>
          <w:numId w:val="8"/>
        </w:numPr>
        <w:tabs>
          <w:tab w:val="left" w:pos="1560"/>
        </w:tabs>
        <w:spacing w:line="480" w:lineRule="exact"/>
        <w:ind w:left="1560" w:hanging="993"/>
        <w:rPr>
          <w:sz w:val="28"/>
          <w:szCs w:val="28"/>
        </w:rPr>
      </w:pPr>
      <w:r w:rsidRPr="009E361A">
        <w:rPr>
          <w:rFonts w:hint="eastAsia"/>
          <w:sz w:val="28"/>
          <w:szCs w:val="28"/>
        </w:rPr>
        <w:t>評審作業程序</w:t>
      </w:r>
    </w:p>
    <w:p w:rsidR="00631868" w:rsidRPr="009E361A" w:rsidRDefault="0012022D" w:rsidP="00631868">
      <w:pPr>
        <w:pStyle w:val="Default"/>
        <w:numPr>
          <w:ilvl w:val="0"/>
          <w:numId w:val="9"/>
        </w:numPr>
        <w:spacing w:line="480" w:lineRule="exact"/>
        <w:ind w:left="1560" w:hanging="426"/>
        <w:jc w:val="both"/>
        <w:rPr>
          <w:sz w:val="28"/>
          <w:szCs w:val="28"/>
        </w:rPr>
      </w:pPr>
      <w:r w:rsidRPr="009E361A">
        <w:rPr>
          <w:rFonts w:hint="eastAsia"/>
          <w:sz w:val="28"/>
          <w:szCs w:val="28"/>
        </w:rPr>
        <w:t>考核小組</w:t>
      </w:r>
      <w:r w:rsidR="00631868" w:rsidRPr="009E361A">
        <w:rPr>
          <w:rFonts w:hint="eastAsia"/>
          <w:sz w:val="28"/>
          <w:szCs w:val="28"/>
        </w:rPr>
        <w:t>由總務長(召集人)召開會議，評審普通工友</w:t>
      </w:r>
      <w:r w:rsidRPr="009E361A">
        <w:rPr>
          <w:rFonts w:hint="eastAsia"/>
          <w:sz w:val="28"/>
          <w:szCs w:val="28"/>
        </w:rPr>
        <w:t>晉升事宜</w:t>
      </w:r>
      <w:r w:rsidR="00631868" w:rsidRPr="009E361A">
        <w:rPr>
          <w:rFonts w:hint="eastAsia"/>
          <w:sz w:val="28"/>
          <w:szCs w:val="28"/>
        </w:rPr>
        <w:t>。</w:t>
      </w:r>
    </w:p>
    <w:p w:rsidR="00FD1964" w:rsidRPr="009E361A" w:rsidRDefault="00BD5429" w:rsidP="00BD5429">
      <w:pPr>
        <w:pStyle w:val="Default"/>
        <w:numPr>
          <w:ilvl w:val="0"/>
          <w:numId w:val="9"/>
        </w:numPr>
        <w:spacing w:line="480" w:lineRule="exact"/>
        <w:ind w:left="1560" w:hanging="426"/>
        <w:jc w:val="both"/>
        <w:rPr>
          <w:rFonts w:hAnsi="標楷體"/>
          <w:sz w:val="28"/>
          <w:szCs w:val="28"/>
        </w:rPr>
      </w:pPr>
      <w:r w:rsidRPr="009E361A">
        <w:rPr>
          <w:rFonts w:hint="eastAsia"/>
          <w:sz w:val="28"/>
          <w:szCs w:val="28"/>
        </w:rPr>
        <w:lastRenderedPageBreak/>
        <w:t>考核小組辦理</w:t>
      </w:r>
      <w:r w:rsidRPr="009E361A">
        <w:rPr>
          <w:rFonts w:hAnsi="標楷體" w:hint="eastAsia"/>
          <w:sz w:val="28"/>
          <w:szCs w:val="28"/>
        </w:rPr>
        <w:t>下列事項：</w:t>
      </w:r>
    </w:p>
    <w:p w:rsidR="007B2379" w:rsidRPr="009E361A" w:rsidRDefault="00BD5429" w:rsidP="007B2379">
      <w:pPr>
        <w:pStyle w:val="Default"/>
        <w:numPr>
          <w:ilvl w:val="1"/>
          <w:numId w:val="9"/>
        </w:numPr>
        <w:spacing w:line="480" w:lineRule="exact"/>
        <w:ind w:left="2127" w:hanging="567"/>
        <w:jc w:val="both"/>
        <w:rPr>
          <w:rFonts w:hAnsi="標楷體"/>
          <w:sz w:val="28"/>
          <w:szCs w:val="28"/>
        </w:rPr>
      </w:pPr>
      <w:r w:rsidRPr="009E361A">
        <w:rPr>
          <w:rFonts w:hAnsi="標楷體" w:hint="eastAsia"/>
          <w:sz w:val="28"/>
          <w:szCs w:val="28"/>
          <w:shd w:val="clear" w:color="auto" w:fill="FFFFFF"/>
        </w:rPr>
        <w:t>陞遷候選人員</w:t>
      </w:r>
      <w:r w:rsidR="007B2379" w:rsidRPr="009E361A">
        <w:rPr>
          <w:rFonts w:hAnsi="標楷體" w:hint="eastAsia"/>
          <w:sz w:val="28"/>
          <w:szCs w:val="28"/>
          <w:shd w:val="clear" w:color="auto" w:fill="FFFFFF"/>
        </w:rPr>
        <w:t>之</w:t>
      </w:r>
      <w:r w:rsidR="007B2379" w:rsidRPr="009E361A">
        <w:rPr>
          <w:rFonts w:hint="eastAsia"/>
          <w:sz w:val="28"/>
          <w:szCs w:val="28"/>
        </w:rPr>
        <w:t>「國立聯合大學普通工友晉升技術工友考核表」</w:t>
      </w:r>
      <w:r w:rsidRPr="009E361A">
        <w:rPr>
          <w:rFonts w:hAnsi="標楷體" w:hint="eastAsia"/>
          <w:sz w:val="28"/>
          <w:szCs w:val="28"/>
          <w:shd w:val="clear" w:color="auto" w:fill="FFFFFF"/>
        </w:rPr>
        <w:t>評分或資格條件之審查。</w:t>
      </w:r>
    </w:p>
    <w:p w:rsidR="007B2379" w:rsidRPr="009E361A" w:rsidRDefault="00BD5429" w:rsidP="007B2379">
      <w:pPr>
        <w:pStyle w:val="Default"/>
        <w:numPr>
          <w:ilvl w:val="1"/>
          <w:numId w:val="9"/>
        </w:numPr>
        <w:spacing w:line="480" w:lineRule="exact"/>
        <w:ind w:left="2127" w:hanging="567"/>
        <w:jc w:val="both"/>
        <w:rPr>
          <w:rFonts w:hAnsi="標楷體"/>
          <w:sz w:val="28"/>
          <w:szCs w:val="28"/>
        </w:rPr>
      </w:pPr>
      <w:r w:rsidRPr="009E361A">
        <w:rPr>
          <w:rFonts w:hAnsi="標楷體" w:hint="eastAsia"/>
          <w:sz w:val="28"/>
          <w:szCs w:val="28"/>
          <w:shd w:val="clear" w:color="auto" w:fill="FFFFFF"/>
        </w:rPr>
        <w:t>陞遷候選人員名次或遴用順序之排定。</w:t>
      </w:r>
    </w:p>
    <w:p w:rsidR="007B2379" w:rsidRPr="009E361A" w:rsidRDefault="007B2379" w:rsidP="007B2379">
      <w:pPr>
        <w:pStyle w:val="Default"/>
        <w:numPr>
          <w:ilvl w:val="1"/>
          <w:numId w:val="9"/>
        </w:numPr>
        <w:spacing w:line="480" w:lineRule="exact"/>
        <w:ind w:left="2127" w:hanging="567"/>
        <w:jc w:val="both"/>
        <w:rPr>
          <w:rFonts w:hAnsi="標楷體"/>
          <w:sz w:val="28"/>
          <w:szCs w:val="28"/>
        </w:rPr>
      </w:pPr>
      <w:r w:rsidRPr="009E361A">
        <w:rPr>
          <w:rFonts w:hAnsi="標楷體" w:hint="eastAsia"/>
          <w:sz w:val="28"/>
          <w:szCs w:val="28"/>
          <w:shd w:val="clear" w:color="auto" w:fill="FFFFFF"/>
        </w:rPr>
        <w:t>召集人</w:t>
      </w:r>
      <w:r w:rsidR="00BD5429" w:rsidRPr="009E361A">
        <w:rPr>
          <w:rFonts w:hAnsi="標楷體" w:hint="eastAsia"/>
          <w:sz w:val="28"/>
          <w:szCs w:val="28"/>
          <w:shd w:val="clear" w:color="auto" w:fill="FFFFFF"/>
        </w:rPr>
        <w:t>交議事項之研議。</w:t>
      </w:r>
    </w:p>
    <w:p w:rsidR="007B2379" w:rsidRPr="009E361A" w:rsidRDefault="00BD5429" w:rsidP="007B2379">
      <w:pPr>
        <w:pStyle w:val="Default"/>
        <w:numPr>
          <w:ilvl w:val="1"/>
          <w:numId w:val="9"/>
        </w:numPr>
        <w:spacing w:line="480" w:lineRule="exact"/>
        <w:ind w:left="2127" w:hanging="567"/>
        <w:jc w:val="both"/>
        <w:rPr>
          <w:rFonts w:hAnsi="標楷體"/>
          <w:sz w:val="28"/>
          <w:szCs w:val="28"/>
        </w:rPr>
      </w:pPr>
      <w:r w:rsidRPr="009E361A">
        <w:rPr>
          <w:rFonts w:hAnsi="標楷體" w:hint="eastAsia"/>
          <w:sz w:val="28"/>
          <w:szCs w:val="28"/>
          <w:shd w:val="clear" w:color="auto" w:fill="FFFFFF"/>
        </w:rPr>
        <w:t>其他有關陞遷甄審事項。</w:t>
      </w:r>
    </w:p>
    <w:p w:rsidR="00BD5429" w:rsidRPr="009E361A" w:rsidRDefault="00BD5429" w:rsidP="007B2379">
      <w:pPr>
        <w:pStyle w:val="Default"/>
        <w:numPr>
          <w:ilvl w:val="1"/>
          <w:numId w:val="9"/>
        </w:numPr>
        <w:spacing w:line="480" w:lineRule="exact"/>
        <w:ind w:left="2127" w:hanging="567"/>
        <w:jc w:val="both"/>
        <w:rPr>
          <w:rFonts w:hAnsi="標楷體"/>
          <w:sz w:val="28"/>
          <w:szCs w:val="28"/>
        </w:rPr>
      </w:pPr>
      <w:r w:rsidRPr="009E361A">
        <w:rPr>
          <w:rFonts w:hAnsi="標楷體" w:hint="eastAsia"/>
          <w:sz w:val="28"/>
          <w:szCs w:val="28"/>
          <w:shd w:val="clear" w:color="auto" w:fill="FFFFFF"/>
        </w:rPr>
        <w:t>其他法規明定交付審議事項。</w:t>
      </w:r>
    </w:p>
    <w:p w:rsidR="00631868" w:rsidRPr="009E361A" w:rsidRDefault="007B2379" w:rsidP="00631868">
      <w:pPr>
        <w:pStyle w:val="Default"/>
        <w:numPr>
          <w:ilvl w:val="0"/>
          <w:numId w:val="9"/>
        </w:numPr>
        <w:spacing w:line="480" w:lineRule="exact"/>
        <w:ind w:left="1560" w:hanging="426"/>
        <w:jc w:val="both"/>
        <w:rPr>
          <w:sz w:val="28"/>
          <w:szCs w:val="28"/>
        </w:rPr>
      </w:pPr>
      <w:r w:rsidRPr="009E361A">
        <w:rPr>
          <w:rFonts w:hint="eastAsia"/>
          <w:sz w:val="28"/>
          <w:szCs w:val="28"/>
        </w:rPr>
        <w:t>考核小組</w:t>
      </w:r>
      <w:r w:rsidR="00631868" w:rsidRPr="009E361A">
        <w:rPr>
          <w:rFonts w:hint="eastAsia"/>
          <w:sz w:val="28"/>
          <w:szCs w:val="28"/>
        </w:rPr>
        <w:t>評審後排定候選人晉升序位名次，依技術工友缺額</w:t>
      </w:r>
      <w:r w:rsidR="00F52A47">
        <w:rPr>
          <w:rFonts w:hint="eastAsia"/>
          <w:sz w:val="28"/>
          <w:szCs w:val="28"/>
        </w:rPr>
        <w:t>2倍</w:t>
      </w:r>
      <w:r w:rsidR="00631868" w:rsidRPr="009E361A">
        <w:rPr>
          <w:rFonts w:hint="eastAsia"/>
          <w:sz w:val="28"/>
          <w:szCs w:val="28"/>
        </w:rPr>
        <w:t>簽請校長核定。</w:t>
      </w:r>
    </w:p>
    <w:p w:rsidR="00631868" w:rsidRPr="009E361A" w:rsidRDefault="00631868" w:rsidP="007B2379">
      <w:pPr>
        <w:pStyle w:val="Default"/>
        <w:numPr>
          <w:ilvl w:val="0"/>
          <w:numId w:val="9"/>
        </w:numPr>
        <w:spacing w:line="480" w:lineRule="exact"/>
        <w:ind w:left="1560" w:hanging="426"/>
        <w:jc w:val="both"/>
        <w:rPr>
          <w:sz w:val="28"/>
          <w:szCs w:val="28"/>
        </w:rPr>
      </w:pPr>
      <w:r w:rsidRPr="009E361A">
        <w:rPr>
          <w:rFonts w:hint="eastAsia"/>
          <w:sz w:val="28"/>
          <w:szCs w:val="28"/>
        </w:rPr>
        <w:t>報教育部及行政院人事行政總處核備。</w:t>
      </w:r>
    </w:p>
    <w:p w:rsidR="00631868" w:rsidRPr="009E361A" w:rsidRDefault="007B2379" w:rsidP="007B2379">
      <w:pPr>
        <w:pStyle w:val="Default"/>
        <w:numPr>
          <w:ilvl w:val="0"/>
          <w:numId w:val="3"/>
        </w:numPr>
        <w:spacing w:line="480" w:lineRule="exact"/>
        <w:ind w:left="709" w:hanging="709"/>
        <w:jc w:val="both"/>
        <w:rPr>
          <w:sz w:val="28"/>
          <w:szCs w:val="28"/>
        </w:rPr>
      </w:pPr>
      <w:r w:rsidRPr="009E361A">
        <w:rPr>
          <w:rFonts w:hint="eastAsia"/>
          <w:sz w:val="28"/>
          <w:szCs w:val="28"/>
        </w:rPr>
        <w:t>規定事項</w:t>
      </w:r>
    </w:p>
    <w:p w:rsidR="00631868" w:rsidRPr="009E361A" w:rsidRDefault="00631868" w:rsidP="00497326">
      <w:pPr>
        <w:pStyle w:val="Default"/>
        <w:numPr>
          <w:ilvl w:val="0"/>
          <w:numId w:val="10"/>
        </w:numPr>
        <w:tabs>
          <w:tab w:val="left" w:pos="1560"/>
        </w:tabs>
        <w:spacing w:line="480" w:lineRule="exact"/>
        <w:ind w:left="1560" w:hanging="993"/>
        <w:jc w:val="both"/>
        <w:rPr>
          <w:sz w:val="28"/>
          <w:szCs w:val="28"/>
        </w:rPr>
      </w:pPr>
      <w:r w:rsidRPr="009E361A">
        <w:rPr>
          <w:rFonts w:hint="eastAsia"/>
          <w:sz w:val="28"/>
          <w:szCs w:val="28"/>
        </w:rPr>
        <w:t>本工友晉升技工評審案，係為用人出缺單位經校內外移撥程序後，仍無法徵得合適之技工人選</w:t>
      </w:r>
      <w:r w:rsidR="00FE4970">
        <w:rPr>
          <w:rFonts w:hint="eastAsia"/>
          <w:sz w:val="28"/>
          <w:szCs w:val="28"/>
        </w:rPr>
        <w:t>，始得進行</w:t>
      </w:r>
      <w:r w:rsidRPr="009E361A">
        <w:rPr>
          <w:rFonts w:hint="eastAsia"/>
          <w:sz w:val="28"/>
          <w:szCs w:val="28"/>
        </w:rPr>
        <w:t>。</w:t>
      </w:r>
    </w:p>
    <w:p w:rsidR="00631868" w:rsidRPr="009E361A" w:rsidRDefault="00631868" w:rsidP="00497326">
      <w:pPr>
        <w:pStyle w:val="Default"/>
        <w:numPr>
          <w:ilvl w:val="0"/>
          <w:numId w:val="10"/>
        </w:numPr>
        <w:tabs>
          <w:tab w:val="left" w:pos="1560"/>
        </w:tabs>
        <w:spacing w:line="480" w:lineRule="exact"/>
        <w:ind w:left="1560" w:hanging="993"/>
        <w:jc w:val="both"/>
        <w:rPr>
          <w:sz w:val="28"/>
          <w:szCs w:val="28"/>
        </w:rPr>
      </w:pPr>
      <w:r w:rsidRPr="009E361A">
        <w:rPr>
          <w:rFonts w:hint="eastAsia"/>
          <w:sz w:val="28"/>
          <w:szCs w:val="28"/>
        </w:rPr>
        <w:t>凡符合基本條件者，可於通知期限內填妥相關資料，經單位主管推薦後，以公文密封在截止申請期限內送達事務</w:t>
      </w:r>
      <w:r w:rsidR="00D22D13">
        <w:rPr>
          <w:rFonts w:hint="eastAsia"/>
          <w:sz w:val="28"/>
          <w:szCs w:val="28"/>
        </w:rPr>
        <w:t>營繕</w:t>
      </w:r>
      <w:r w:rsidRPr="009E361A">
        <w:rPr>
          <w:rFonts w:hint="eastAsia"/>
          <w:sz w:val="28"/>
          <w:szCs w:val="28"/>
        </w:rPr>
        <w:t>組彙整。</w:t>
      </w:r>
    </w:p>
    <w:p w:rsidR="00631868" w:rsidRPr="009E361A" w:rsidRDefault="00631868" w:rsidP="00631868">
      <w:pPr>
        <w:pStyle w:val="Default"/>
        <w:numPr>
          <w:ilvl w:val="0"/>
          <w:numId w:val="10"/>
        </w:numPr>
        <w:tabs>
          <w:tab w:val="left" w:pos="1560"/>
        </w:tabs>
        <w:spacing w:line="480" w:lineRule="exact"/>
        <w:ind w:left="1560" w:hanging="993"/>
        <w:jc w:val="both"/>
        <w:rPr>
          <w:sz w:val="28"/>
          <w:szCs w:val="28"/>
        </w:rPr>
      </w:pPr>
      <w:r w:rsidRPr="009E361A">
        <w:rPr>
          <w:rFonts w:hint="eastAsia"/>
          <w:sz w:val="28"/>
          <w:szCs w:val="28"/>
        </w:rPr>
        <w:t>技術工友之甄審應依學校業務需要優先甄選之。凡已晉升技術工友者，應善盡職責為學校服務，除非依學校業務需要，在五年內不得任意要求申調職務。</w:t>
      </w:r>
    </w:p>
    <w:p w:rsidR="00631868" w:rsidRPr="009E361A" w:rsidRDefault="00D77752" w:rsidP="00631868">
      <w:pPr>
        <w:pStyle w:val="Default"/>
        <w:numPr>
          <w:ilvl w:val="0"/>
          <w:numId w:val="10"/>
        </w:numPr>
        <w:tabs>
          <w:tab w:val="left" w:pos="1560"/>
        </w:tabs>
        <w:spacing w:line="480" w:lineRule="exact"/>
        <w:ind w:left="1560" w:hanging="993"/>
        <w:jc w:val="both"/>
        <w:rPr>
          <w:sz w:val="28"/>
          <w:szCs w:val="28"/>
        </w:rPr>
      </w:pPr>
      <w:r w:rsidRPr="009E361A">
        <w:rPr>
          <w:rFonts w:hint="eastAsia"/>
          <w:sz w:val="28"/>
          <w:szCs w:val="28"/>
        </w:rPr>
        <w:t>考核小組</w:t>
      </w:r>
      <w:r w:rsidR="00631868" w:rsidRPr="009E361A">
        <w:rPr>
          <w:rFonts w:hint="eastAsia"/>
          <w:sz w:val="28"/>
          <w:szCs w:val="28"/>
        </w:rPr>
        <w:t>委員、出列席人員及有關工作人員對會議決議在未核定前應嚴守秘密；如涉及上述人員本身、配偶或三等親以內血親、姻親之利害關係，該員於討論及投票時，應予迴避。</w:t>
      </w:r>
    </w:p>
    <w:p w:rsidR="00631868" w:rsidRDefault="00631868" w:rsidP="00497326">
      <w:pPr>
        <w:pStyle w:val="Default"/>
        <w:numPr>
          <w:ilvl w:val="0"/>
          <w:numId w:val="3"/>
        </w:numPr>
        <w:spacing w:line="480" w:lineRule="exact"/>
        <w:ind w:left="709" w:hanging="709"/>
        <w:jc w:val="both"/>
        <w:rPr>
          <w:sz w:val="28"/>
          <w:szCs w:val="28"/>
        </w:rPr>
      </w:pPr>
      <w:r w:rsidRPr="009E361A">
        <w:rPr>
          <w:rFonts w:hint="eastAsia"/>
          <w:sz w:val="28"/>
          <w:szCs w:val="28"/>
        </w:rPr>
        <w:t>本要點</w:t>
      </w:r>
      <w:r w:rsidR="00497326" w:rsidRPr="009E361A">
        <w:rPr>
          <w:rFonts w:hint="eastAsia"/>
          <w:sz w:val="28"/>
          <w:szCs w:val="28"/>
        </w:rPr>
        <w:t>經行政會議通過，陳請校長核定後實施。</w:t>
      </w:r>
    </w:p>
    <w:p w:rsidR="005537DD" w:rsidRDefault="005537DD"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Default="00D72B45" w:rsidP="005537DD">
      <w:pPr>
        <w:pStyle w:val="Default"/>
        <w:spacing w:line="480" w:lineRule="exact"/>
        <w:jc w:val="both"/>
        <w:rPr>
          <w:sz w:val="28"/>
          <w:szCs w:val="28"/>
        </w:rPr>
      </w:pPr>
    </w:p>
    <w:p w:rsidR="00D72B45" w:rsidRPr="001904F5" w:rsidRDefault="00D72B45" w:rsidP="00D72B45">
      <w:pPr>
        <w:widowControl/>
        <w:autoSpaceDE w:val="0"/>
        <w:autoSpaceDN w:val="0"/>
        <w:adjustRightInd w:val="0"/>
        <w:ind w:firstLineChars="600" w:firstLine="1682"/>
        <w:rPr>
          <w:rFonts w:ascii="標楷體" w:eastAsia="標楷體"/>
          <w:b/>
          <w:kern w:val="0"/>
          <w:sz w:val="28"/>
          <w:szCs w:val="28"/>
        </w:rPr>
      </w:pPr>
      <w:r w:rsidRPr="00B641C0">
        <w:rPr>
          <w:rFonts w:ascii="標楷體" w:eastAsia="標楷體"/>
          <w:b/>
          <w:bCs/>
          <w:noProof/>
          <w:kern w:val="0"/>
          <w:sz w:val="28"/>
          <w:szCs w:val="28"/>
        </w:rPr>
        <w:lastRenderedPageBreak/>
        <mc:AlternateContent>
          <mc:Choice Requires="wps">
            <w:drawing>
              <wp:anchor distT="0" distB="0" distL="114300" distR="114300" simplePos="0" relativeHeight="251662336" behindDoc="0" locked="0" layoutInCell="1" allowOverlap="1" wp14:anchorId="4843357F" wp14:editId="5568133D">
                <wp:simplePos x="0" y="0"/>
                <wp:positionH relativeFrom="column">
                  <wp:posOffset>5253643</wp:posOffset>
                </wp:positionH>
                <wp:positionV relativeFrom="paragraph">
                  <wp:posOffset>215495</wp:posOffset>
                </wp:positionV>
                <wp:extent cx="997528" cy="390698"/>
                <wp:effectExtent l="0" t="0" r="12700" b="28575"/>
                <wp:wrapNone/>
                <wp:docPr id="3" name="矩形 3"/>
                <wp:cNvGraphicFramePr/>
                <a:graphic xmlns:a="http://schemas.openxmlformats.org/drawingml/2006/main">
                  <a:graphicData uri="http://schemas.microsoft.com/office/word/2010/wordprocessingShape">
                    <wps:wsp>
                      <wps:cNvSpPr/>
                      <wps:spPr>
                        <a:xfrm>
                          <a:off x="0" y="0"/>
                          <a:ext cx="997528" cy="390698"/>
                        </a:xfrm>
                        <a:prstGeom prst="rect">
                          <a:avLst/>
                        </a:prstGeom>
                      </wps:spPr>
                      <wps:style>
                        <a:lnRef idx="2">
                          <a:schemeClr val="accent2"/>
                        </a:lnRef>
                        <a:fillRef idx="1">
                          <a:schemeClr val="lt1"/>
                        </a:fillRef>
                        <a:effectRef idx="0">
                          <a:schemeClr val="accent2"/>
                        </a:effectRef>
                        <a:fontRef idx="minor">
                          <a:schemeClr val="dk1"/>
                        </a:fontRef>
                      </wps:style>
                      <wps:txb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357F" id="矩形 3" o:spid="_x0000_s1026" style="position:absolute;left:0;text-align:left;margin-left:413.65pt;margin-top:16.95pt;width:7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" fillcolor="white [3201]" strokecolor="#ed7d31 [3205]" strokeweight="1pt">
                <v:textbo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1</w:t>
                      </w:r>
                    </w:p>
                  </w:txbxContent>
                </v:textbox>
              </v:rect>
            </w:pict>
          </mc:Fallback>
        </mc:AlternateContent>
      </w:r>
      <w:r w:rsidRPr="001904F5">
        <w:rPr>
          <w:rFonts w:ascii="標楷體" w:eastAsia="標楷體" w:hAnsi="標楷體" w:hint="eastAsia"/>
          <w:b/>
          <w:kern w:val="0"/>
          <w:sz w:val="28"/>
          <w:szCs w:val="28"/>
        </w:rPr>
        <w:t>國立聯合大學</w:t>
      </w:r>
      <w:r w:rsidRPr="001904F5">
        <w:rPr>
          <w:rFonts w:ascii="標楷體" w:eastAsia="標楷體" w:hint="eastAsia"/>
          <w:b/>
          <w:bCs/>
          <w:kern w:val="0"/>
          <w:sz w:val="28"/>
          <w:szCs w:val="28"/>
        </w:rPr>
        <w:t>普通工友晉升技術工友考核表</w:t>
      </w:r>
    </w:p>
    <w:p w:rsidR="00D72B45" w:rsidRPr="006750F3" w:rsidRDefault="00D72B45" w:rsidP="00D72B45">
      <w:pPr>
        <w:widowControl/>
        <w:autoSpaceDE w:val="0"/>
        <w:autoSpaceDN w:val="0"/>
        <w:adjustRightInd w:val="0"/>
        <w:jc w:val="center"/>
        <w:rPr>
          <w:rFonts w:ascii="標楷體" w:eastAsia="標楷體"/>
          <w:kern w:val="0"/>
          <w:sz w:val="28"/>
          <w:szCs w:val="28"/>
        </w:rPr>
      </w:pPr>
      <w:r w:rsidRPr="006750F3">
        <w:rPr>
          <w:rFonts w:ascii="標楷體" w:eastAsia="標楷體" w:hint="eastAsia"/>
          <w:b/>
          <w:bCs/>
          <w:kern w:val="0"/>
          <w:sz w:val="28"/>
          <w:szCs w:val="28"/>
        </w:rPr>
        <w:t>(基本資料)</w:t>
      </w:r>
    </w:p>
    <w:tbl>
      <w:tblPr>
        <w:tblpPr w:leftFromText="180" w:rightFromText="180" w:vertAnchor="text" w:horzAnchor="margin" w:tblpXSpec="center" w:tblpY="321"/>
        <w:tblW w:w="10543" w:type="dxa"/>
        <w:tblLayout w:type="fixed"/>
        <w:tblCellMar>
          <w:left w:w="0" w:type="dxa"/>
          <w:right w:w="0" w:type="dxa"/>
        </w:tblCellMar>
        <w:tblLook w:val="0000" w:firstRow="0" w:lastRow="0" w:firstColumn="0" w:lastColumn="0" w:noHBand="0" w:noVBand="0"/>
      </w:tblPr>
      <w:tblGrid>
        <w:gridCol w:w="1696"/>
        <w:gridCol w:w="1560"/>
        <w:gridCol w:w="1701"/>
        <w:gridCol w:w="1701"/>
        <w:gridCol w:w="1711"/>
        <w:gridCol w:w="2174"/>
      </w:tblGrid>
      <w:tr w:rsidR="00D72B45" w:rsidRPr="00B20FA4" w:rsidTr="00D72B45">
        <w:trPr>
          <w:cantSplit/>
          <w:trHeight w:val="393"/>
        </w:trPr>
        <w:tc>
          <w:tcPr>
            <w:tcW w:w="1696" w:type="dxa"/>
            <w:vMerge w:val="restart"/>
            <w:tcBorders>
              <w:top w:val="single" w:sz="4" w:space="0" w:color="auto"/>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before="172" w:line="5" w:lineRule="atLeast"/>
              <w:ind w:left="38"/>
              <w:jc w:val="center"/>
              <w:rPr>
                <w:rFonts w:ascii="標楷體" w:eastAsia="標楷體"/>
                <w:kern w:val="0"/>
              </w:rPr>
            </w:pPr>
            <w:r w:rsidRPr="00C805A5">
              <w:rPr>
                <w:rFonts w:ascii="標楷體" w:eastAsia="標楷體" w:hint="eastAsia"/>
                <w:kern w:val="0"/>
              </w:rPr>
              <w:t>基本資料</w:t>
            </w:r>
          </w:p>
        </w:tc>
        <w:tc>
          <w:tcPr>
            <w:tcW w:w="1560" w:type="dxa"/>
            <w:tcBorders>
              <w:top w:val="single" w:sz="4" w:space="0" w:color="auto"/>
              <w:left w:val="nil"/>
              <w:bottom w:val="single" w:sz="4" w:space="0" w:color="auto"/>
              <w:right w:val="single" w:sz="4" w:space="0" w:color="auto"/>
            </w:tcBorders>
            <w:vAlign w:val="center"/>
          </w:tcPr>
          <w:p w:rsidR="00D72B45" w:rsidRPr="00100CA9" w:rsidRDefault="00D72B45" w:rsidP="00D72B45">
            <w:pPr>
              <w:widowControl/>
              <w:autoSpaceDE w:val="0"/>
              <w:autoSpaceDN w:val="0"/>
              <w:adjustRightInd w:val="0"/>
              <w:spacing w:before="64" w:line="5" w:lineRule="atLeast"/>
              <w:ind w:left="33"/>
              <w:jc w:val="center"/>
              <w:rPr>
                <w:rFonts w:ascii="標楷體" w:eastAsia="標楷體"/>
                <w:kern w:val="0"/>
              </w:rPr>
            </w:pPr>
            <w:r w:rsidRPr="00100CA9">
              <w:rPr>
                <w:rFonts w:ascii="標楷體" w:eastAsia="標楷體" w:hint="eastAsia"/>
                <w:kern w:val="0"/>
              </w:rPr>
              <w:t>服務單位</w:t>
            </w:r>
          </w:p>
        </w:tc>
        <w:tc>
          <w:tcPr>
            <w:tcW w:w="1701" w:type="dxa"/>
            <w:tcBorders>
              <w:top w:val="single" w:sz="4" w:space="0" w:color="auto"/>
              <w:left w:val="nil"/>
              <w:bottom w:val="single" w:sz="4" w:space="0" w:color="auto"/>
              <w:right w:val="single" w:sz="4" w:space="0" w:color="auto"/>
            </w:tcBorders>
            <w:vAlign w:val="center"/>
          </w:tcPr>
          <w:p w:rsidR="00D72B45" w:rsidRPr="00100CA9" w:rsidRDefault="00D72B45" w:rsidP="00D72B45">
            <w:pPr>
              <w:widowControl/>
              <w:autoSpaceDE w:val="0"/>
              <w:autoSpaceDN w:val="0"/>
              <w:adjustRightInd w:val="0"/>
              <w:spacing w:before="62" w:line="5" w:lineRule="atLeast"/>
              <w:ind w:left="76"/>
              <w:jc w:val="center"/>
              <w:rPr>
                <w:rFonts w:ascii="新細明體"/>
                <w:kern w:val="0"/>
              </w:rPr>
            </w:pPr>
            <w:r w:rsidRPr="00100CA9">
              <w:rPr>
                <w:rFonts w:ascii="標楷體" w:eastAsia="標楷體" w:hint="eastAsia"/>
                <w:kern w:val="0"/>
              </w:rPr>
              <w:t>申請人</w:t>
            </w:r>
          </w:p>
        </w:tc>
        <w:tc>
          <w:tcPr>
            <w:tcW w:w="1701" w:type="dxa"/>
            <w:tcBorders>
              <w:top w:val="single" w:sz="4" w:space="0" w:color="auto"/>
              <w:left w:val="nil"/>
              <w:bottom w:val="single" w:sz="4" w:space="0" w:color="auto"/>
              <w:right w:val="single" w:sz="4" w:space="0" w:color="auto"/>
            </w:tcBorders>
            <w:vAlign w:val="center"/>
          </w:tcPr>
          <w:p w:rsidR="00D72B45" w:rsidRPr="00100CA9" w:rsidRDefault="00D72B45" w:rsidP="00D72B45">
            <w:pPr>
              <w:widowControl/>
              <w:autoSpaceDE w:val="0"/>
              <w:autoSpaceDN w:val="0"/>
              <w:adjustRightInd w:val="0"/>
              <w:spacing w:before="64" w:line="5" w:lineRule="atLeast"/>
              <w:ind w:left="76"/>
              <w:jc w:val="center"/>
              <w:rPr>
                <w:rFonts w:ascii="新細明體"/>
                <w:kern w:val="0"/>
              </w:rPr>
            </w:pPr>
            <w:r w:rsidRPr="00100CA9">
              <w:rPr>
                <w:rFonts w:ascii="標楷體" w:eastAsia="標楷體" w:hint="eastAsia"/>
                <w:kern w:val="0"/>
              </w:rPr>
              <w:t>出生日期</w:t>
            </w:r>
          </w:p>
        </w:tc>
        <w:tc>
          <w:tcPr>
            <w:tcW w:w="1711" w:type="dxa"/>
            <w:tcBorders>
              <w:top w:val="single" w:sz="4" w:space="0" w:color="auto"/>
              <w:left w:val="nil"/>
              <w:bottom w:val="single" w:sz="4" w:space="0" w:color="auto"/>
              <w:right w:val="single" w:sz="4" w:space="0" w:color="auto"/>
            </w:tcBorders>
            <w:vAlign w:val="center"/>
          </w:tcPr>
          <w:p w:rsidR="00D72B45" w:rsidRPr="00100CA9" w:rsidRDefault="00D72B45" w:rsidP="00D72B45">
            <w:pPr>
              <w:widowControl/>
              <w:autoSpaceDE w:val="0"/>
              <w:autoSpaceDN w:val="0"/>
              <w:adjustRightInd w:val="0"/>
              <w:spacing w:before="60" w:line="5" w:lineRule="atLeast"/>
              <w:ind w:left="52"/>
              <w:jc w:val="center"/>
              <w:rPr>
                <w:rFonts w:ascii="新細明體"/>
                <w:kern w:val="0"/>
              </w:rPr>
            </w:pPr>
            <w:r w:rsidRPr="00100CA9">
              <w:rPr>
                <w:rFonts w:ascii="標楷體" w:eastAsia="標楷體" w:hint="eastAsia"/>
                <w:kern w:val="0"/>
              </w:rPr>
              <w:t>到職日期</w:t>
            </w:r>
          </w:p>
        </w:tc>
        <w:tc>
          <w:tcPr>
            <w:tcW w:w="2174" w:type="dxa"/>
            <w:vMerge w:val="restart"/>
            <w:tcBorders>
              <w:top w:val="single" w:sz="4" w:space="0" w:color="auto"/>
              <w:left w:val="nil"/>
              <w:bottom w:val="single" w:sz="8" w:space="0" w:color="auto"/>
              <w:right w:val="single" w:sz="4" w:space="0" w:color="auto"/>
            </w:tcBorders>
            <w:vAlign w:val="center"/>
          </w:tcPr>
          <w:p w:rsidR="00D72B45" w:rsidRPr="00100CA9" w:rsidRDefault="00D72B45" w:rsidP="00D72B45">
            <w:pPr>
              <w:widowControl/>
              <w:autoSpaceDE w:val="0"/>
              <w:autoSpaceDN w:val="0"/>
              <w:adjustRightInd w:val="0"/>
              <w:spacing w:before="62" w:line="5" w:lineRule="atLeast"/>
              <w:ind w:left="43"/>
              <w:jc w:val="center"/>
              <w:rPr>
                <w:rFonts w:ascii="新細明體"/>
                <w:kern w:val="0"/>
              </w:rPr>
            </w:pPr>
            <w:r w:rsidRPr="00100CA9">
              <w:rPr>
                <w:rFonts w:ascii="標楷體" w:eastAsia="標楷體" w:hint="eastAsia"/>
                <w:kern w:val="0"/>
              </w:rPr>
              <w:t>最高學歷</w:t>
            </w:r>
          </w:p>
        </w:tc>
      </w:tr>
      <w:tr w:rsidR="00D72B45" w:rsidRPr="00B20FA4" w:rsidTr="00D72B45">
        <w:trPr>
          <w:cantSplit/>
          <w:trHeight w:val="360"/>
        </w:trPr>
        <w:tc>
          <w:tcPr>
            <w:tcW w:w="1696" w:type="dxa"/>
            <w:vMerge/>
            <w:tcBorders>
              <w:left w:val="single" w:sz="4" w:space="0" w:color="auto"/>
              <w:right w:val="single" w:sz="4" w:space="0" w:color="auto"/>
            </w:tcBorders>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1560" w:type="dxa"/>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01" w:type="dxa"/>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01" w:type="dxa"/>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11" w:type="dxa"/>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2174" w:type="dxa"/>
            <w:vMerge/>
            <w:tcBorders>
              <w:top w:val="single" w:sz="8" w:space="0" w:color="auto"/>
              <w:left w:val="nil"/>
              <w:bottom w:val="single" w:sz="4"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79"/>
        </w:trPr>
        <w:tc>
          <w:tcPr>
            <w:tcW w:w="1696" w:type="dxa"/>
            <w:vMerge/>
            <w:tcBorders>
              <w:left w:val="single" w:sz="4" w:space="0" w:color="auto"/>
              <w:bottom w:val="single" w:sz="4" w:space="0" w:color="auto"/>
              <w:right w:val="single" w:sz="4" w:space="0" w:color="auto"/>
            </w:tcBorders>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1560" w:type="dxa"/>
            <w:vMerge/>
            <w:tcBorders>
              <w:top w:val="single" w:sz="8" w:space="0" w:color="auto"/>
              <w:left w:val="nil"/>
              <w:bottom w:val="single" w:sz="4"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01" w:type="dxa"/>
            <w:vMerge/>
            <w:tcBorders>
              <w:top w:val="single" w:sz="8" w:space="0" w:color="auto"/>
              <w:left w:val="nil"/>
              <w:bottom w:val="single" w:sz="4"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01" w:type="dxa"/>
            <w:vMerge/>
            <w:tcBorders>
              <w:top w:val="single" w:sz="8" w:space="0" w:color="auto"/>
              <w:left w:val="nil"/>
              <w:bottom w:val="single" w:sz="4"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1711" w:type="dxa"/>
            <w:vMerge/>
            <w:tcBorders>
              <w:top w:val="single" w:sz="8" w:space="0" w:color="auto"/>
              <w:left w:val="nil"/>
              <w:bottom w:val="single" w:sz="4"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2174" w:type="dxa"/>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84"/>
        </w:trPr>
        <w:tc>
          <w:tcPr>
            <w:tcW w:w="1696" w:type="dxa"/>
            <w:vMerge w:val="restart"/>
            <w:tcBorders>
              <w:top w:val="single" w:sz="4" w:space="0" w:color="auto"/>
              <w:left w:val="single" w:sz="4" w:space="0" w:color="auto"/>
              <w:right w:val="single" w:sz="4" w:space="0" w:color="auto"/>
            </w:tcBorders>
            <w:vAlign w:val="center"/>
          </w:tcPr>
          <w:p w:rsidR="00D72B45" w:rsidRPr="00100CA9" w:rsidRDefault="00D72B45" w:rsidP="00D72B45">
            <w:pPr>
              <w:widowControl/>
              <w:autoSpaceDE w:val="0"/>
              <w:autoSpaceDN w:val="0"/>
              <w:adjustRightInd w:val="0"/>
              <w:spacing w:before="62" w:line="5" w:lineRule="atLeast"/>
              <w:ind w:left="43"/>
              <w:jc w:val="center"/>
              <w:rPr>
                <w:rFonts w:ascii="標楷體" w:eastAsia="標楷體"/>
                <w:kern w:val="0"/>
              </w:rPr>
            </w:pPr>
            <w:r w:rsidRPr="00100CA9">
              <w:rPr>
                <w:rFonts w:ascii="標楷體" w:eastAsia="標楷體" w:hint="eastAsia"/>
                <w:kern w:val="0"/>
              </w:rPr>
              <w:t>相關證照</w:t>
            </w:r>
          </w:p>
          <w:p w:rsidR="00D72B45" w:rsidRPr="00B20FA4" w:rsidRDefault="00D72B45" w:rsidP="00D72B45">
            <w:pPr>
              <w:widowControl/>
              <w:autoSpaceDE w:val="0"/>
              <w:autoSpaceDN w:val="0"/>
              <w:adjustRightInd w:val="0"/>
              <w:spacing w:before="62" w:line="5" w:lineRule="atLeast"/>
              <w:ind w:left="43"/>
              <w:jc w:val="center"/>
              <w:rPr>
                <w:rFonts w:ascii="新細明體"/>
                <w:kern w:val="0"/>
                <w:sz w:val="20"/>
                <w:szCs w:val="20"/>
              </w:rPr>
            </w:pPr>
            <w:r w:rsidRPr="00100CA9">
              <w:rPr>
                <w:rFonts w:ascii="標楷體" w:eastAsia="標楷體" w:hint="eastAsia"/>
                <w:kern w:val="0"/>
              </w:rPr>
              <w:t>名稱及證號</w:t>
            </w:r>
          </w:p>
        </w:tc>
        <w:tc>
          <w:tcPr>
            <w:tcW w:w="6673" w:type="dxa"/>
            <w:gridSpan w:val="4"/>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2174" w:type="dxa"/>
            <w:vMerge/>
            <w:tcBorders>
              <w:top w:val="single" w:sz="8"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79"/>
        </w:trPr>
        <w:tc>
          <w:tcPr>
            <w:tcW w:w="1696" w:type="dxa"/>
            <w:vMerge/>
            <w:tcBorders>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6673" w:type="dxa"/>
            <w:gridSpan w:val="4"/>
            <w:vMerge/>
            <w:tcBorders>
              <w:top w:val="single" w:sz="8" w:space="0" w:color="auto"/>
              <w:left w:val="nil"/>
              <w:bottom w:val="single" w:sz="8"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2174" w:type="dxa"/>
            <w:vMerge/>
            <w:tcBorders>
              <w:top w:val="single" w:sz="8" w:space="0" w:color="auto"/>
              <w:left w:val="nil"/>
              <w:bottom w:val="single" w:sz="8"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60"/>
        </w:trPr>
        <w:tc>
          <w:tcPr>
            <w:tcW w:w="1696" w:type="dxa"/>
            <w:vMerge/>
            <w:tcBorders>
              <w:left w:val="single" w:sz="4" w:space="0" w:color="auto"/>
              <w:bottom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6673" w:type="dxa"/>
            <w:gridSpan w:val="4"/>
            <w:vMerge/>
            <w:tcBorders>
              <w:top w:val="single" w:sz="8" w:space="0" w:color="auto"/>
              <w:left w:val="nil"/>
              <w:bottom w:val="single" w:sz="4"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2174" w:type="dxa"/>
            <w:vMerge/>
            <w:tcBorders>
              <w:top w:val="single" w:sz="8" w:space="0" w:color="auto"/>
              <w:left w:val="nil"/>
              <w:bottom w:val="single" w:sz="4"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74"/>
        </w:trPr>
        <w:tc>
          <w:tcPr>
            <w:tcW w:w="1696" w:type="dxa"/>
            <w:vMerge w:val="restart"/>
            <w:tcBorders>
              <w:top w:val="single" w:sz="4" w:space="0" w:color="auto"/>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r w:rsidRPr="00C805A5">
              <w:rPr>
                <w:rFonts w:ascii="標楷體" w:eastAsia="標楷體" w:hint="eastAsia"/>
                <w:kern w:val="0"/>
              </w:rPr>
              <w:t>工作項目</w:t>
            </w:r>
          </w:p>
        </w:tc>
        <w:tc>
          <w:tcPr>
            <w:tcW w:w="8847" w:type="dxa"/>
            <w:gridSpan w:val="5"/>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360" w:lineRule="exact"/>
              <w:ind w:leftChars="30" w:left="172" w:hangingChars="50" w:hanging="100"/>
              <w:rPr>
                <w:rFonts w:ascii="新細明體"/>
                <w:kern w:val="0"/>
                <w:sz w:val="20"/>
                <w:szCs w:val="20"/>
              </w:rPr>
            </w:pPr>
          </w:p>
        </w:tc>
      </w:tr>
      <w:tr w:rsidR="00D72B45" w:rsidRPr="00B20FA4" w:rsidTr="00D72B45">
        <w:trPr>
          <w:cantSplit/>
          <w:trHeight w:val="379"/>
        </w:trPr>
        <w:tc>
          <w:tcPr>
            <w:tcW w:w="1696" w:type="dxa"/>
            <w:vMerge/>
            <w:tcBorders>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8847" w:type="dxa"/>
            <w:gridSpan w:val="5"/>
            <w:vMerge/>
            <w:tcBorders>
              <w:top w:val="single" w:sz="8"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rPr>
                <w:rFonts w:ascii="新細明體"/>
                <w:kern w:val="0"/>
                <w:sz w:val="20"/>
                <w:szCs w:val="20"/>
              </w:rPr>
            </w:pPr>
          </w:p>
        </w:tc>
      </w:tr>
      <w:tr w:rsidR="00D72B45" w:rsidRPr="00B20FA4" w:rsidTr="00D72B45">
        <w:trPr>
          <w:cantSplit/>
          <w:trHeight w:val="379"/>
        </w:trPr>
        <w:tc>
          <w:tcPr>
            <w:tcW w:w="1696" w:type="dxa"/>
            <w:vMerge/>
            <w:tcBorders>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8847" w:type="dxa"/>
            <w:gridSpan w:val="5"/>
            <w:vMerge/>
            <w:tcBorders>
              <w:top w:val="single" w:sz="8"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rPr>
                <w:rFonts w:ascii="新細明體"/>
                <w:kern w:val="0"/>
                <w:sz w:val="20"/>
                <w:szCs w:val="20"/>
              </w:rPr>
            </w:pPr>
          </w:p>
        </w:tc>
      </w:tr>
      <w:tr w:rsidR="00D72B45" w:rsidRPr="00B20FA4" w:rsidTr="00D72B45">
        <w:trPr>
          <w:cantSplit/>
          <w:trHeight w:val="379"/>
        </w:trPr>
        <w:tc>
          <w:tcPr>
            <w:tcW w:w="1696" w:type="dxa"/>
            <w:vMerge/>
            <w:tcBorders>
              <w:left w:val="single" w:sz="4" w:space="0" w:color="auto"/>
              <w:bottom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p>
        </w:tc>
        <w:tc>
          <w:tcPr>
            <w:tcW w:w="8847" w:type="dxa"/>
            <w:gridSpan w:val="5"/>
            <w:vMerge/>
            <w:tcBorders>
              <w:top w:val="single" w:sz="8" w:space="0" w:color="auto"/>
              <w:left w:val="nil"/>
              <w:bottom w:val="single" w:sz="4"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rPr>
                <w:rFonts w:ascii="新細明體"/>
                <w:kern w:val="0"/>
                <w:sz w:val="20"/>
                <w:szCs w:val="20"/>
              </w:rPr>
            </w:pPr>
          </w:p>
        </w:tc>
      </w:tr>
      <w:tr w:rsidR="00D72B45" w:rsidRPr="00B20FA4" w:rsidTr="00D72B45">
        <w:trPr>
          <w:cantSplit/>
          <w:trHeight w:val="360"/>
        </w:trPr>
        <w:tc>
          <w:tcPr>
            <w:tcW w:w="1696" w:type="dxa"/>
            <w:vMerge w:val="restart"/>
            <w:tcBorders>
              <w:top w:val="single" w:sz="4" w:space="0" w:color="auto"/>
              <w:left w:val="single" w:sz="4" w:space="0" w:color="auto"/>
              <w:right w:val="single" w:sz="4" w:space="0" w:color="auto"/>
            </w:tcBorders>
            <w:vAlign w:val="center"/>
          </w:tcPr>
          <w:p w:rsidR="00D72B45" w:rsidRPr="00C805A5" w:rsidRDefault="00D72B45" w:rsidP="00D72B45">
            <w:pPr>
              <w:widowControl/>
              <w:autoSpaceDE w:val="0"/>
              <w:autoSpaceDN w:val="0"/>
              <w:adjustRightInd w:val="0"/>
              <w:spacing w:line="5" w:lineRule="atLeast"/>
              <w:jc w:val="center"/>
              <w:rPr>
                <w:rFonts w:ascii="新細明體"/>
                <w:kern w:val="0"/>
              </w:rPr>
            </w:pPr>
            <w:r w:rsidRPr="00C805A5">
              <w:rPr>
                <w:rFonts w:ascii="標楷體" w:eastAsia="標楷體" w:hint="eastAsia"/>
                <w:kern w:val="0"/>
              </w:rPr>
              <w:t>技術專長</w:t>
            </w:r>
          </w:p>
        </w:tc>
        <w:tc>
          <w:tcPr>
            <w:tcW w:w="8847" w:type="dxa"/>
            <w:gridSpan w:val="5"/>
            <w:vMerge w:val="restart"/>
            <w:tcBorders>
              <w:top w:val="single" w:sz="4" w:space="0" w:color="auto"/>
              <w:left w:val="nil"/>
              <w:bottom w:val="single" w:sz="8" w:space="0" w:color="auto"/>
              <w:right w:val="single" w:sz="4" w:space="0" w:color="auto"/>
            </w:tcBorders>
            <w:vAlign w:val="center"/>
          </w:tcPr>
          <w:p w:rsidR="00D72B45" w:rsidRPr="00B20FA4" w:rsidRDefault="00D72B45" w:rsidP="00D72B45">
            <w:pPr>
              <w:widowControl/>
              <w:autoSpaceDE w:val="0"/>
              <w:autoSpaceDN w:val="0"/>
              <w:adjustRightInd w:val="0"/>
              <w:spacing w:line="5" w:lineRule="atLeast"/>
              <w:rPr>
                <w:rFonts w:ascii="新細明體"/>
                <w:kern w:val="0"/>
                <w:sz w:val="20"/>
                <w:szCs w:val="20"/>
              </w:rPr>
            </w:pPr>
          </w:p>
        </w:tc>
      </w:tr>
      <w:tr w:rsidR="00D72B45" w:rsidRPr="00B20FA4" w:rsidTr="00D72B45">
        <w:trPr>
          <w:cantSplit/>
          <w:trHeight w:val="374"/>
        </w:trPr>
        <w:tc>
          <w:tcPr>
            <w:tcW w:w="1696" w:type="dxa"/>
            <w:vMerge/>
            <w:tcBorders>
              <w:left w:val="single" w:sz="4" w:space="0" w:color="auto"/>
              <w:right w:val="single" w:sz="4" w:space="0" w:color="auto"/>
            </w:tcBorders>
            <w:textDirection w:val="tbRlV"/>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8847" w:type="dxa"/>
            <w:gridSpan w:val="5"/>
            <w:vMerge/>
            <w:tcBorders>
              <w:top w:val="single" w:sz="8" w:space="0" w:color="auto"/>
              <w:left w:val="nil"/>
              <w:bottom w:val="single" w:sz="8"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r w:rsidR="00D72B45" w:rsidRPr="00B20FA4" w:rsidTr="00D72B45">
        <w:trPr>
          <w:cantSplit/>
          <w:trHeight w:val="360"/>
        </w:trPr>
        <w:tc>
          <w:tcPr>
            <w:tcW w:w="1696" w:type="dxa"/>
            <w:vMerge/>
            <w:tcBorders>
              <w:left w:val="single" w:sz="4" w:space="0" w:color="auto"/>
              <w:bottom w:val="single" w:sz="4" w:space="0" w:color="auto"/>
              <w:right w:val="single" w:sz="4" w:space="0" w:color="auto"/>
            </w:tcBorders>
            <w:textDirection w:val="tbRlV"/>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c>
          <w:tcPr>
            <w:tcW w:w="8847" w:type="dxa"/>
            <w:gridSpan w:val="5"/>
            <w:vMerge/>
            <w:tcBorders>
              <w:top w:val="single" w:sz="8" w:space="0" w:color="auto"/>
              <w:left w:val="nil"/>
              <w:bottom w:val="single" w:sz="4" w:space="0" w:color="auto"/>
              <w:right w:val="single" w:sz="4" w:space="0" w:color="auto"/>
            </w:tcBorders>
          </w:tcPr>
          <w:p w:rsidR="00D72B45" w:rsidRPr="00B20FA4" w:rsidRDefault="00D72B45" w:rsidP="00D72B45">
            <w:pPr>
              <w:widowControl/>
              <w:autoSpaceDE w:val="0"/>
              <w:autoSpaceDN w:val="0"/>
              <w:adjustRightInd w:val="0"/>
              <w:spacing w:line="5" w:lineRule="atLeast"/>
              <w:jc w:val="both"/>
              <w:rPr>
                <w:rFonts w:ascii="新細明體"/>
                <w:kern w:val="0"/>
                <w:sz w:val="20"/>
                <w:szCs w:val="20"/>
              </w:rPr>
            </w:pPr>
          </w:p>
        </w:tc>
      </w:tr>
    </w:tbl>
    <w:p w:rsidR="00D72B45" w:rsidRPr="006750F3" w:rsidRDefault="00D72B45" w:rsidP="00D72B45">
      <w:pPr>
        <w:widowControl/>
        <w:autoSpaceDE w:val="0"/>
        <w:autoSpaceDN w:val="0"/>
        <w:adjustRightInd w:val="0"/>
        <w:spacing w:line="320" w:lineRule="exact"/>
        <w:rPr>
          <w:rFonts w:ascii="標楷體" w:eastAsia="標楷體"/>
          <w:kern w:val="0"/>
          <w:sz w:val="28"/>
          <w:szCs w:val="28"/>
        </w:rPr>
      </w:pPr>
    </w:p>
    <w:p w:rsidR="00D72B45" w:rsidRDefault="00D72B45" w:rsidP="00D72B45">
      <w:pPr>
        <w:widowControl/>
        <w:autoSpaceDE w:val="0"/>
        <w:autoSpaceDN w:val="0"/>
        <w:adjustRightInd w:val="0"/>
        <w:spacing w:line="320" w:lineRule="exact"/>
        <w:rPr>
          <w:rFonts w:ascii="標楷體" w:eastAsia="標楷體"/>
          <w:kern w:val="0"/>
          <w:sz w:val="28"/>
          <w:szCs w:val="28"/>
        </w:rPr>
      </w:pPr>
    </w:p>
    <w:p w:rsidR="00D72B45" w:rsidRDefault="00D72B45" w:rsidP="00D72B45">
      <w:pPr>
        <w:widowControl/>
        <w:autoSpaceDE w:val="0"/>
        <w:autoSpaceDN w:val="0"/>
        <w:adjustRightInd w:val="0"/>
        <w:spacing w:line="320" w:lineRule="exact"/>
        <w:rPr>
          <w:rFonts w:ascii="標楷體" w:eastAsia="標楷體" w:hint="eastAsia"/>
          <w:kern w:val="0"/>
          <w:sz w:val="28"/>
          <w:szCs w:val="28"/>
        </w:rPr>
      </w:pPr>
    </w:p>
    <w:tbl>
      <w:tblPr>
        <w:tblStyle w:val="a9"/>
        <w:tblW w:w="10533" w:type="dxa"/>
        <w:tblInd w:w="-458" w:type="dxa"/>
        <w:tblLook w:val="04A0" w:firstRow="1" w:lastRow="0" w:firstColumn="1" w:lastColumn="0" w:noHBand="0" w:noVBand="1"/>
      </w:tblPr>
      <w:tblGrid>
        <w:gridCol w:w="1217"/>
        <w:gridCol w:w="1329"/>
        <w:gridCol w:w="1331"/>
        <w:gridCol w:w="1330"/>
        <w:gridCol w:w="1329"/>
        <w:gridCol w:w="1329"/>
        <w:gridCol w:w="1328"/>
        <w:gridCol w:w="1340"/>
      </w:tblGrid>
      <w:tr w:rsidR="00D72B45" w:rsidTr="00D72B45">
        <w:trPr>
          <w:trHeight w:val="441"/>
        </w:trPr>
        <w:tc>
          <w:tcPr>
            <w:tcW w:w="10533" w:type="dxa"/>
            <w:gridSpan w:val="8"/>
          </w:tcPr>
          <w:p w:rsidR="00D72B45" w:rsidRPr="00100CA9" w:rsidRDefault="00D72B45" w:rsidP="00E614AB">
            <w:pPr>
              <w:widowControl/>
              <w:autoSpaceDE w:val="0"/>
              <w:autoSpaceDN w:val="0"/>
              <w:adjustRightInd w:val="0"/>
              <w:jc w:val="center"/>
              <w:rPr>
                <w:rFonts w:ascii="標楷體" w:eastAsia="標楷體"/>
              </w:rPr>
            </w:pPr>
            <w:r w:rsidRPr="00100CA9">
              <w:rPr>
                <w:rFonts w:ascii="標楷體" w:eastAsia="標楷體" w:hint="eastAsia"/>
              </w:rPr>
              <w:t>年度考績與獎懲</w:t>
            </w:r>
          </w:p>
        </w:tc>
      </w:tr>
      <w:tr w:rsidR="00D72B45" w:rsidTr="00D72B45">
        <w:trPr>
          <w:trHeight w:val="539"/>
        </w:trPr>
        <w:tc>
          <w:tcPr>
            <w:tcW w:w="1217" w:type="dxa"/>
            <w:vAlign w:val="center"/>
          </w:tcPr>
          <w:p w:rsidR="00D72B45" w:rsidRPr="00100CA9" w:rsidRDefault="00D72B45" w:rsidP="00E614AB">
            <w:pPr>
              <w:widowControl/>
              <w:autoSpaceDE w:val="0"/>
              <w:autoSpaceDN w:val="0"/>
              <w:adjustRightInd w:val="0"/>
              <w:spacing w:before="57" w:line="5" w:lineRule="atLeast"/>
              <w:ind w:left="57"/>
              <w:jc w:val="center"/>
              <w:rPr>
                <w:rFonts w:ascii="新細明體" w:eastAsia="標楷體"/>
              </w:rPr>
            </w:pPr>
            <w:r w:rsidRPr="00100CA9">
              <w:rPr>
                <w:rFonts w:ascii="標楷體" w:eastAsia="標楷體" w:hint="eastAsia"/>
              </w:rPr>
              <w:t>年度</w:t>
            </w:r>
          </w:p>
        </w:tc>
        <w:tc>
          <w:tcPr>
            <w:tcW w:w="1329" w:type="dxa"/>
            <w:vAlign w:val="center"/>
          </w:tcPr>
          <w:p w:rsidR="00D72B45" w:rsidRPr="00100CA9" w:rsidRDefault="00D72B45" w:rsidP="00E614AB">
            <w:pPr>
              <w:widowControl/>
              <w:autoSpaceDE w:val="0"/>
              <w:autoSpaceDN w:val="0"/>
              <w:adjustRightInd w:val="0"/>
              <w:spacing w:before="55" w:line="5" w:lineRule="atLeast"/>
              <w:ind w:left="48"/>
              <w:jc w:val="center"/>
              <w:rPr>
                <w:rFonts w:ascii="新細明體" w:eastAsia="標楷體"/>
              </w:rPr>
            </w:pPr>
            <w:r w:rsidRPr="00100CA9">
              <w:rPr>
                <w:rFonts w:ascii="標楷體" w:eastAsia="標楷體" w:hint="eastAsia"/>
              </w:rPr>
              <w:t>考績</w:t>
            </w:r>
          </w:p>
        </w:tc>
        <w:tc>
          <w:tcPr>
            <w:tcW w:w="1331" w:type="dxa"/>
            <w:vAlign w:val="center"/>
          </w:tcPr>
          <w:p w:rsidR="00D72B45" w:rsidRPr="00100CA9" w:rsidRDefault="00D72B45" w:rsidP="00E614AB">
            <w:pPr>
              <w:widowControl/>
              <w:autoSpaceDE w:val="0"/>
              <w:autoSpaceDN w:val="0"/>
              <w:adjustRightInd w:val="0"/>
              <w:spacing w:before="55" w:line="5" w:lineRule="atLeast"/>
              <w:ind w:left="57"/>
              <w:jc w:val="center"/>
              <w:rPr>
                <w:rFonts w:ascii="新細明體" w:eastAsia="標楷體"/>
              </w:rPr>
            </w:pPr>
            <w:r w:rsidRPr="00100CA9">
              <w:rPr>
                <w:rFonts w:ascii="標楷體" w:eastAsia="標楷體" w:hint="eastAsia"/>
              </w:rPr>
              <w:t>事假</w:t>
            </w:r>
          </w:p>
        </w:tc>
        <w:tc>
          <w:tcPr>
            <w:tcW w:w="1330" w:type="dxa"/>
            <w:vAlign w:val="center"/>
          </w:tcPr>
          <w:p w:rsidR="00D72B45" w:rsidRPr="00100CA9" w:rsidRDefault="00D72B45" w:rsidP="00E614AB">
            <w:pPr>
              <w:widowControl/>
              <w:autoSpaceDE w:val="0"/>
              <w:autoSpaceDN w:val="0"/>
              <w:adjustRightInd w:val="0"/>
              <w:spacing w:before="67" w:line="5" w:lineRule="atLeast"/>
              <w:ind w:left="57"/>
              <w:jc w:val="center"/>
              <w:rPr>
                <w:rFonts w:ascii="新細明體" w:eastAsia="標楷體"/>
              </w:rPr>
            </w:pPr>
            <w:r w:rsidRPr="00100CA9">
              <w:rPr>
                <w:rFonts w:ascii="標楷體" w:eastAsia="標楷體" w:hint="eastAsia"/>
              </w:rPr>
              <w:t>病</w:t>
            </w:r>
            <w:r w:rsidRPr="00100CA9">
              <w:rPr>
                <w:rFonts w:ascii="新細明體" w:eastAsia="標楷體" w:hint="eastAsia"/>
              </w:rPr>
              <w:t>假</w:t>
            </w:r>
          </w:p>
        </w:tc>
        <w:tc>
          <w:tcPr>
            <w:tcW w:w="1329" w:type="dxa"/>
            <w:vAlign w:val="center"/>
          </w:tcPr>
          <w:p w:rsidR="00D72B45" w:rsidRPr="00100CA9" w:rsidRDefault="00D72B45" w:rsidP="00E614AB">
            <w:pPr>
              <w:widowControl/>
              <w:autoSpaceDE w:val="0"/>
              <w:autoSpaceDN w:val="0"/>
              <w:adjustRightInd w:val="0"/>
              <w:spacing w:before="69" w:line="5" w:lineRule="atLeast"/>
              <w:ind w:left="52"/>
              <w:jc w:val="center"/>
              <w:rPr>
                <w:rFonts w:ascii="新細明體" w:eastAsia="標楷體"/>
              </w:rPr>
            </w:pPr>
            <w:r w:rsidRPr="00100CA9">
              <w:rPr>
                <w:rFonts w:ascii="標楷體" w:eastAsia="標楷體" w:hint="eastAsia"/>
              </w:rPr>
              <w:t>記功</w:t>
            </w:r>
          </w:p>
        </w:tc>
        <w:tc>
          <w:tcPr>
            <w:tcW w:w="1329" w:type="dxa"/>
            <w:vAlign w:val="center"/>
          </w:tcPr>
          <w:p w:rsidR="00D72B45" w:rsidRPr="00100CA9" w:rsidRDefault="00D72B45" w:rsidP="00E614AB">
            <w:pPr>
              <w:widowControl/>
              <w:autoSpaceDE w:val="0"/>
              <w:autoSpaceDN w:val="0"/>
              <w:adjustRightInd w:val="0"/>
              <w:spacing w:before="55" w:line="5" w:lineRule="atLeast"/>
              <w:ind w:left="52"/>
              <w:jc w:val="center"/>
              <w:rPr>
                <w:rFonts w:ascii="新細明體" w:eastAsia="標楷體"/>
              </w:rPr>
            </w:pPr>
            <w:r w:rsidRPr="00100CA9">
              <w:rPr>
                <w:rFonts w:ascii="標楷體" w:eastAsia="標楷體" w:hint="eastAsia"/>
              </w:rPr>
              <w:t>嘉獎</w:t>
            </w:r>
          </w:p>
        </w:tc>
        <w:tc>
          <w:tcPr>
            <w:tcW w:w="1328" w:type="dxa"/>
            <w:vAlign w:val="center"/>
          </w:tcPr>
          <w:p w:rsidR="00D72B45" w:rsidRPr="00100CA9" w:rsidRDefault="00D72B45" w:rsidP="00E614AB">
            <w:pPr>
              <w:widowControl/>
              <w:autoSpaceDE w:val="0"/>
              <w:autoSpaceDN w:val="0"/>
              <w:adjustRightInd w:val="0"/>
              <w:spacing w:before="69" w:line="5" w:lineRule="atLeast"/>
              <w:ind w:left="48"/>
              <w:jc w:val="center"/>
              <w:rPr>
                <w:rFonts w:ascii="新細明體" w:eastAsia="標楷體"/>
              </w:rPr>
            </w:pPr>
            <w:r w:rsidRPr="00100CA9">
              <w:rPr>
                <w:rFonts w:ascii="標楷體" w:eastAsia="標楷體" w:hint="eastAsia"/>
              </w:rPr>
              <w:t>記過</w:t>
            </w:r>
          </w:p>
        </w:tc>
        <w:tc>
          <w:tcPr>
            <w:tcW w:w="1335" w:type="dxa"/>
            <w:vAlign w:val="center"/>
          </w:tcPr>
          <w:p w:rsidR="00D72B45" w:rsidRPr="00100CA9" w:rsidRDefault="00D72B45" w:rsidP="00E614AB">
            <w:pPr>
              <w:widowControl/>
              <w:autoSpaceDE w:val="0"/>
              <w:autoSpaceDN w:val="0"/>
              <w:adjustRightInd w:val="0"/>
              <w:spacing w:before="55" w:line="5" w:lineRule="atLeast"/>
              <w:ind w:left="76"/>
              <w:jc w:val="center"/>
              <w:rPr>
                <w:rFonts w:ascii="新細明體" w:eastAsia="標楷體"/>
              </w:rPr>
            </w:pPr>
            <w:r w:rsidRPr="00100CA9">
              <w:rPr>
                <w:rFonts w:ascii="標楷體" w:eastAsia="標楷體" w:hint="eastAsia"/>
              </w:rPr>
              <w:t>申誡</w:t>
            </w: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58"/>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58"/>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r w:rsidR="00D72B45" w:rsidTr="00D72B45">
        <w:trPr>
          <w:trHeight w:val="441"/>
        </w:trPr>
        <w:tc>
          <w:tcPr>
            <w:tcW w:w="1217"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1"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0"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9"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28" w:type="dxa"/>
            <w:vAlign w:val="center"/>
          </w:tcPr>
          <w:p w:rsidR="00D72B45" w:rsidRPr="00100CA9" w:rsidRDefault="00D72B45" w:rsidP="00E614AB">
            <w:pPr>
              <w:widowControl/>
              <w:autoSpaceDE w:val="0"/>
              <w:autoSpaceDN w:val="0"/>
              <w:adjustRightInd w:val="0"/>
              <w:jc w:val="center"/>
              <w:rPr>
                <w:rFonts w:ascii="標楷體" w:eastAsia="標楷體"/>
              </w:rPr>
            </w:pPr>
          </w:p>
        </w:tc>
        <w:tc>
          <w:tcPr>
            <w:tcW w:w="1335" w:type="dxa"/>
            <w:vAlign w:val="center"/>
          </w:tcPr>
          <w:p w:rsidR="00D72B45" w:rsidRPr="00100CA9" w:rsidRDefault="00D72B45" w:rsidP="00E614AB">
            <w:pPr>
              <w:widowControl/>
              <w:autoSpaceDE w:val="0"/>
              <w:autoSpaceDN w:val="0"/>
              <w:adjustRightInd w:val="0"/>
              <w:jc w:val="center"/>
              <w:rPr>
                <w:rFonts w:ascii="標楷體" w:eastAsia="標楷體"/>
              </w:rPr>
            </w:pPr>
          </w:p>
        </w:tc>
      </w:tr>
    </w:tbl>
    <w:p w:rsidR="00D72B45" w:rsidRDefault="00D72B45" w:rsidP="00D72B45">
      <w:pPr>
        <w:widowControl/>
        <w:autoSpaceDE w:val="0"/>
        <w:autoSpaceDN w:val="0"/>
        <w:adjustRightInd w:val="0"/>
        <w:rPr>
          <w:rFonts w:ascii="標楷體" w:eastAsia="標楷體"/>
          <w:kern w:val="0"/>
          <w:sz w:val="28"/>
          <w:szCs w:val="28"/>
        </w:rPr>
      </w:pPr>
    </w:p>
    <w:p w:rsidR="00D72B45" w:rsidRDefault="00D72B45" w:rsidP="00D72B45">
      <w:pPr>
        <w:widowControl/>
        <w:rPr>
          <w:rFonts w:ascii="標楷體" w:eastAsia="標楷體"/>
          <w:kern w:val="0"/>
          <w:sz w:val="28"/>
          <w:szCs w:val="28"/>
        </w:rPr>
      </w:pPr>
    </w:p>
    <w:p w:rsidR="00D72B45" w:rsidRDefault="00D72B45" w:rsidP="00D72B45">
      <w:pPr>
        <w:widowControl/>
        <w:autoSpaceDE w:val="0"/>
        <w:autoSpaceDN w:val="0"/>
        <w:adjustRightInd w:val="0"/>
        <w:rPr>
          <w:rFonts w:ascii="標楷體" w:eastAsia="標楷體"/>
          <w:kern w:val="0"/>
          <w:sz w:val="28"/>
          <w:szCs w:val="28"/>
        </w:rPr>
      </w:pPr>
      <w:r w:rsidRPr="00B641C0">
        <w:rPr>
          <w:rFonts w:ascii="標楷體" w:eastAsia="標楷體"/>
          <w:b/>
          <w:bCs/>
          <w:noProof/>
          <w:kern w:val="0"/>
          <w:sz w:val="28"/>
          <w:szCs w:val="28"/>
        </w:rPr>
        <w:lastRenderedPageBreak/>
        <mc:AlternateContent>
          <mc:Choice Requires="wps">
            <w:drawing>
              <wp:anchor distT="0" distB="0" distL="114300" distR="114300" simplePos="0" relativeHeight="251659264" behindDoc="0" locked="0" layoutInCell="1" allowOverlap="1" wp14:anchorId="11A3AAA1" wp14:editId="4ED59CC8">
                <wp:simplePos x="0" y="0"/>
                <wp:positionH relativeFrom="column">
                  <wp:posOffset>5506143</wp:posOffset>
                </wp:positionH>
                <wp:positionV relativeFrom="paragraph">
                  <wp:posOffset>11430</wp:posOffset>
                </wp:positionV>
                <wp:extent cx="997528" cy="390698"/>
                <wp:effectExtent l="0" t="0" r="12700" b="28575"/>
                <wp:wrapNone/>
                <wp:docPr id="1" name="矩形 3"/>
                <wp:cNvGraphicFramePr/>
                <a:graphic xmlns:a="http://schemas.openxmlformats.org/drawingml/2006/main">
                  <a:graphicData uri="http://schemas.microsoft.com/office/word/2010/wordprocessingShape">
                    <wps:wsp>
                      <wps:cNvSpPr/>
                      <wps:spPr>
                        <a:xfrm>
                          <a:off x="0" y="0"/>
                          <a:ext cx="997528" cy="390698"/>
                        </a:xfrm>
                        <a:prstGeom prst="rect">
                          <a:avLst/>
                        </a:prstGeom>
                      </wps:spPr>
                      <wps:style>
                        <a:lnRef idx="2">
                          <a:schemeClr val="accent2"/>
                        </a:lnRef>
                        <a:fillRef idx="1">
                          <a:schemeClr val="lt1"/>
                        </a:fillRef>
                        <a:effectRef idx="0">
                          <a:schemeClr val="accent2"/>
                        </a:effectRef>
                        <a:fontRef idx="minor">
                          <a:schemeClr val="dk1"/>
                        </a:fontRef>
                      </wps:style>
                      <wps:txb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AAA1" id="_x0000_s1027" style="position:absolute;margin-left:433.55pt;margin-top:.9pt;width:78.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" fillcolor="white [3201]" strokecolor="#ed7d31 [3205]" strokeweight="1pt">
                <v:textbo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2</w:t>
                      </w:r>
                    </w:p>
                  </w:txbxContent>
                </v:textbox>
              </v:rect>
            </w:pict>
          </mc:Fallback>
        </mc:AlternateContent>
      </w:r>
    </w:p>
    <w:tbl>
      <w:tblPr>
        <w:tblpPr w:leftFromText="180" w:rightFromText="180" w:vertAnchor="text" w:horzAnchor="margin" w:tblpXSpec="center" w:tblpY="569"/>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744"/>
        <w:gridCol w:w="1134"/>
        <w:gridCol w:w="1701"/>
        <w:gridCol w:w="708"/>
        <w:gridCol w:w="142"/>
        <w:gridCol w:w="729"/>
        <w:gridCol w:w="1397"/>
        <w:gridCol w:w="142"/>
        <w:gridCol w:w="2977"/>
      </w:tblGrid>
      <w:tr w:rsidR="00D72B45" w:rsidRPr="00EB6C8B" w:rsidTr="00D72B45">
        <w:trPr>
          <w:trHeight w:val="535"/>
        </w:trPr>
        <w:tc>
          <w:tcPr>
            <w:tcW w:w="1821" w:type="dxa"/>
            <w:gridSpan w:val="2"/>
            <w:tcBorders>
              <w:top w:val="thickThinSmallGap" w:sz="24" w:space="0" w:color="auto"/>
              <w:left w:val="thickThinSmallGap" w:sz="24"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r>
              <w:rPr>
                <w:rFonts w:ascii="標楷體" w:eastAsia="標楷體" w:hAnsi="標楷體" w:hint="eastAsia"/>
                <w:b/>
                <w:sz w:val="20"/>
                <w:szCs w:val="20"/>
              </w:rPr>
              <w:t>服務單位</w:t>
            </w:r>
          </w:p>
        </w:tc>
        <w:tc>
          <w:tcPr>
            <w:tcW w:w="2835" w:type="dxa"/>
            <w:gridSpan w:val="2"/>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p>
        </w:tc>
        <w:tc>
          <w:tcPr>
            <w:tcW w:w="1579" w:type="dxa"/>
            <w:gridSpan w:val="3"/>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ind w:left="92"/>
              <w:jc w:val="center"/>
              <w:rPr>
                <w:rFonts w:ascii="標楷體" w:eastAsia="標楷體" w:hAnsi="標楷體"/>
                <w:b/>
                <w:sz w:val="20"/>
                <w:szCs w:val="20"/>
              </w:rPr>
            </w:pPr>
            <w:r>
              <w:rPr>
                <w:rFonts w:ascii="標楷體" w:eastAsia="標楷體" w:hAnsi="標楷體" w:hint="eastAsia"/>
                <w:b/>
                <w:sz w:val="20"/>
                <w:szCs w:val="20"/>
              </w:rPr>
              <w:t>申請人/人事編號</w:t>
            </w:r>
          </w:p>
        </w:tc>
        <w:tc>
          <w:tcPr>
            <w:tcW w:w="4516" w:type="dxa"/>
            <w:gridSpan w:val="3"/>
            <w:tcBorders>
              <w:top w:val="thickThinSmallGap" w:sz="24" w:space="0" w:color="auto"/>
              <w:left w:val="single" w:sz="6" w:space="0" w:color="auto"/>
              <w:bottom w:val="thickThinSmallGap" w:sz="24" w:space="0" w:color="auto"/>
              <w:right w:val="thinThickSmallGap" w:sz="24" w:space="0" w:color="auto"/>
            </w:tcBorders>
            <w:shd w:val="clear" w:color="auto" w:fill="auto"/>
            <w:vAlign w:val="center"/>
          </w:tcPr>
          <w:p w:rsidR="00D72B45" w:rsidRPr="00EB6C8B" w:rsidRDefault="00D72B45" w:rsidP="00D72B45">
            <w:pPr>
              <w:spacing w:line="240" w:lineRule="exact"/>
              <w:ind w:left="92"/>
              <w:jc w:val="center"/>
              <w:rPr>
                <w:rFonts w:ascii="標楷體" w:eastAsia="標楷體" w:hAnsi="標楷體"/>
                <w:b/>
                <w:sz w:val="20"/>
                <w:szCs w:val="20"/>
              </w:rPr>
            </w:pPr>
          </w:p>
        </w:tc>
      </w:tr>
      <w:tr w:rsidR="00D72B45" w:rsidRPr="00EB6C8B" w:rsidTr="00D72B45">
        <w:tc>
          <w:tcPr>
            <w:tcW w:w="1077" w:type="dxa"/>
            <w:tcBorders>
              <w:top w:val="thickThinSmallGap" w:sz="24" w:space="0" w:color="auto"/>
              <w:left w:val="thickThinSmallGap" w:sz="24"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項目</w:t>
            </w:r>
          </w:p>
        </w:tc>
        <w:tc>
          <w:tcPr>
            <w:tcW w:w="744" w:type="dxa"/>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最高</w:t>
            </w:r>
          </w:p>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配分</w:t>
            </w:r>
          </w:p>
        </w:tc>
        <w:tc>
          <w:tcPr>
            <w:tcW w:w="2835" w:type="dxa"/>
            <w:gridSpan w:val="2"/>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評比項目</w:t>
            </w:r>
          </w:p>
        </w:tc>
        <w:tc>
          <w:tcPr>
            <w:tcW w:w="850" w:type="dxa"/>
            <w:gridSpan w:val="2"/>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配分</w:t>
            </w:r>
          </w:p>
          <w:p w:rsidR="00D72B45" w:rsidRPr="00EB6C8B" w:rsidRDefault="00D72B45" w:rsidP="00D72B45">
            <w:pPr>
              <w:spacing w:line="240" w:lineRule="exact"/>
              <w:jc w:val="center"/>
              <w:rPr>
                <w:rFonts w:ascii="標楷體" w:eastAsia="標楷體" w:hAnsi="標楷體"/>
                <w:b/>
                <w:sz w:val="20"/>
                <w:szCs w:val="20"/>
              </w:rPr>
            </w:pPr>
            <w:r w:rsidRPr="00EB6C8B">
              <w:rPr>
                <w:rFonts w:ascii="標楷體" w:eastAsia="標楷體" w:hAnsi="標楷體" w:hint="eastAsia"/>
                <w:b/>
                <w:sz w:val="20"/>
                <w:szCs w:val="20"/>
              </w:rPr>
              <w:t>標準</w:t>
            </w:r>
          </w:p>
        </w:tc>
        <w:tc>
          <w:tcPr>
            <w:tcW w:w="729" w:type="dxa"/>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ind w:left="92"/>
              <w:jc w:val="center"/>
              <w:rPr>
                <w:rFonts w:ascii="標楷體" w:eastAsia="標楷體" w:hAnsi="標楷體"/>
                <w:b/>
                <w:sz w:val="20"/>
                <w:szCs w:val="20"/>
              </w:rPr>
            </w:pPr>
            <w:r w:rsidRPr="00EB6C8B">
              <w:rPr>
                <w:rFonts w:ascii="標楷體" w:eastAsia="標楷體" w:hAnsi="標楷體" w:hint="eastAsia"/>
                <w:b/>
                <w:sz w:val="20"/>
                <w:szCs w:val="20"/>
              </w:rPr>
              <w:t>自評分數</w:t>
            </w:r>
          </w:p>
        </w:tc>
        <w:tc>
          <w:tcPr>
            <w:tcW w:w="1397" w:type="dxa"/>
            <w:tcBorders>
              <w:top w:val="thickThinSmallGap" w:sz="24" w:space="0" w:color="auto"/>
              <w:left w:val="single" w:sz="6" w:space="0" w:color="auto"/>
              <w:bottom w:val="thickThinSmallGap" w:sz="24" w:space="0" w:color="auto"/>
              <w:right w:val="single" w:sz="6" w:space="0" w:color="auto"/>
            </w:tcBorders>
            <w:shd w:val="clear" w:color="auto" w:fill="auto"/>
            <w:vAlign w:val="center"/>
          </w:tcPr>
          <w:p w:rsidR="00D72B45" w:rsidRPr="00EB6C8B" w:rsidRDefault="00D72B45" w:rsidP="00D72B45">
            <w:pPr>
              <w:spacing w:line="240" w:lineRule="exact"/>
              <w:ind w:left="92"/>
              <w:jc w:val="center"/>
              <w:rPr>
                <w:rFonts w:ascii="標楷體" w:eastAsia="標楷體" w:hAnsi="標楷體"/>
                <w:b/>
                <w:sz w:val="20"/>
                <w:szCs w:val="20"/>
              </w:rPr>
            </w:pPr>
            <w:r>
              <w:rPr>
                <w:rFonts w:ascii="標楷體" w:eastAsia="標楷體" w:hAnsi="標楷體" w:hint="eastAsia"/>
                <w:b/>
                <w:sz w:val="20"/>
                <w:szCs w:val="20"/>
              </w:rPr>
              <w:t>事務營繕組</w:t>
            </w:r>
            <w:r w:rsidRPr="00EB6C8B">
              <w:rPr>
                <w:rFonts w:ascii="標楷體" w:eastAsia="標楷體" w:hAnsi="標楷體" w:hint="eastAsia"/>
                <w:b/>
                <w:sz w:val="20"/>
                <w:szCs w:val="20"/>
              </w:rPr>
              <w:t>審核</w:t>
            </w:r>
          </w:p>
        </w:tc>
        <w:tc>
          <w:tcPr>
            <w:tcW w:w="3119" w:type="dxa"/>
            <w:gridSpan w:val="2"/>
            <w:tcBorders>
              <w:top w:val="thickThinSmallGap" w:sz="24" w:space="0" w:color="auto"/>
              <w:left w:val="single" w:sz="6" w:space="0" w:color="auto"/>
              <w:bottom w:val="thickThinSmallGap" w:sz="24" w:space="0" w:color="auto"/>
              <w:right w:val="thinThickSmallGap" w:sz="24" w:space="0" w:color="auto"/>
            </w:tcBorders>
            <w:shd w:val="clear" w:color="auto" w:fill="auto"/>
            <w:vAlign w:val="center"/>
          </w:tcPr>
          <w:p w:rsidR="00D72B45" w:rsidRPr="00EB6C8B" w:rsidRDefault="00D72B45" w:rsidP="00D72B45">
            <w:pPr>
              <w:spacing w:line="240" w:lineRule="exact"/>
              <w:ind w:left="92"/>
              <w:jc w:val="center"/>
              <w:rPr>
                <w:rFonts w:ascii="標楷體" w:eastAsia="標楷體" w:hAnsi="標楷體"/>
                <w:b/>
                <w:sz w:val="20"/>
                <w:szCs w:val="20"/>
              </w:rPr>
            </w:pPr>
            <w:r w:rsidRPr="00EB6C8B">
              <w:rPr>
                <w:rFonts w:ascii="標楷體" w:eastAsia="標楷體" w:hAnsi="標楷體" w:hint="eastAsia"/>
                <w:b/>
                <w:sz w:val="20"/>
                <w:szCs w:val="20"/>
              </w:rPr>
              <w:t>說明</w:t>
            </w:r>
          </w:p>
        </w:tc>
      </w:tr>
      <w:tr w:rsidR="00D72B45" w:rsidRPr="008C2A7B" w:rsidTr="00D72B45">
        <w:trPr>
          <w:trHeight w:val="167"/>
        </w:trPr>
        <w:tc>
          <w:tcPr>
            <w:tcW w:w="1077" w:type="dxa"/>
            <w:vMerge w:val="restart"/>
            <w:tcBorders>
              <w:top w:val="thickThinSmallGap" w:sz="24"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學歷</w:t>
            </w:r>
          </w:p>
        </w:tc>
        <w:tc>
          <w:tcPr>
            <w:tcW w:w="744" w:type="dxa"/>
            <w:vMerge w:val="restart"/>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4</w:t>
            </w:r>
          </w:p>
        </w:tc>
        <w:tc>
          <w:tcPr>
            <w:tcW w:w="2835" w:type="dxa"/>
            <w:gridSpan w:val="2"/>
            <w:tcBorders>
              <w:top w:val="thickThinSmallGap" w:sz="24" w:space="0" w:color="auto"/>
              <w:left w:val="single" w:sz="6" w:space="0" w:color="auto"/>
              <w:bottom w:val="single" w:sz="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國中(小)畢業</w:t>
            </w:r>
          </w:p>
        </w:tc>
        <w:tc>
          <w:tcPr>
            <w:tcW w:w="850" w:type="dxa"/>
            <w:gridSpan w:val="2"/>
            <w:tcBorders>
              <w:top w:val="thickThinSmallGap" w:sz="24" w:space="0" w:color="auto"/>
              <w:left w:val="single" w:sz="6" w:space="0" w:color="auto"/>
              <w:bottom w:val="single" w:sz="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w:t>
            </w:r>
          </w:p>
        </w:tc>
        <w:tc>
          <w:tcPr>
            <w:tcW w:w="729" w:type="dxa"/>
            <w:vMerge w:val="restart"/>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val="restart"/>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val="restart"/>
            <w:tcBorders>
              <w:top w:val="thickThinSmallGap" w:sz="24"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r w:rsidRPr="00A078E4">
              <w:rPr>
                <w:rFonts w:ascii="標楷體" w:eastAsia="標楷體" w:hAnsi="標楷體" w:hint="eastAsia"/>
                <w:sz w:val="20"/>
                <w:szCs w:val="20"/>
              </w:rPr>
              <w:t>最高學歷：</w:t>
            </w:r>
          </w:p>
          <w:p w:rsidR="00D72B45" w:rsidRPr="00A078E4" w:rsidRDefault="00D72B45" w:rsidP="00D72B45">
            <w:pPr>
              <w:spacing w:line="240" w:lineRule="exact"/>
              <w:rPr>
                <w:rFonts w:ascii="標楷體" w:eastAsia="標楷體" w:hAnsi="標楷體"/>
                <w:sz w:val="20"/>
                <w:szCs w:val="20"/>
              </w:rPr>
            </w:pPr>
          </w:p>
          <w:p w:rsidR="00D72B45" w:rsidRPr="00A078E4" w:rsidRDefault="00D72B45" w:rsidP="00D72B45">
            <w:pPr>
              <w:spacing w:line="240" w:lineRule="exact"/>
              <w:rPr>
                <w:rFonts w:ascii="標楷體" w:eastAsia="標楷體" w:hAnsi="標楷體"/>
                <w:sz w:val="20"/>
                <w:szCs w:val="20"/>
              </w:rPr>
            </w:pPr>
            <w:r w:rsidRPr="00A078E4">
              <w:rPr>
                <w:rFonts w:ascii="標楷體" w:eastAsia="標楷體" w:hAnsi="標楷體" w:hint="eastAsia"/>
                <w:sz w:val="20"/>
                <w:szCs w:val="20"/>
              </w:rPr>
              <w:t>（請檢附最高學歷證件影本）</w:t>
            </w:r>
          </w:p>
        </w:tc>
      </w:tr>
      <w:tr w:rsidR="00D72B45" w:rsidRPr="008C2A7B" w:rsidTr="00D72B45">
        <w:trPr>
          <w:trHeight w:val="167"/>
        </w:trPr>
        <w:tc>
          <w:tcPr>
            <w:tcW w:w="1077" w:type="dxa"/>
            <w:vMerge/>
            <w:tcBorders>
              <w:top w:val="thickThinSmallGap" w:sz="24"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283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高中(職)畢業</w:t>
            </w:r>
          </w:p>
        </w:tc>
        <w:tc>
          <w:tcPr>
            <w:tcW w:w="85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2</w:t>
            </w:r>
          </w:p>
        </w:tc>
        <w:tc>
          <w:tcPr>
            <w:tcW w:w="729" w:type="dxa"/>
            <w:vMerge/>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tcBorders>
              <w:top w:val="thickThinSmallGap" w:sz="2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tcBorders>
              <w:top w:val="thickThinSmallGap" w:sz="24"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p>
        </w:tc>
      </w:tr>
      <w:tr w:rsidR="00D72B45" w:rsidRPr="008C2A7B" w:rsidTr="00D72B45">
        <w:tc>
          <w:tcPr>
            <w:tcW w:w="1077" w:type="dxa"/>
            <w:vMerge/>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D72B45" w:rsidRPr="00A078E4" w:rsidRDefault="00D72B45" w:rsidP="00D72B45">
            <w:pPr>
              <w:spacing w:line="240" w:lineRule="exact"/>
              <w:ind w:left="113" w:right="113"/>
              <w:jc w:val="center"/>
              <w:rPr>
                <w:rFonts w:ascii="標楷體" w:eastAsia="標楷體" w:hAnsi="標楷體"/>
                <w:sz w:val="20"/>
                <w:szCs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專科學校畢業</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3</w:t>
            </w:r>
          </w:p>
        </w:tc>
        <w:tc>
          <w:tcPr>
            <w:tcW w:w="7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p>
        </w:tc>
      </w:tr>
      <w:tr w:rsidR="00D72B45" w:rsidRPr="008C2A7B" w:rsidTr="00D72B45">
        <w:trPr>
          <w:trHeight w:val="233"/>
        </w:trPr>
        <w:tc>
          <w:tcPr>
            <w:tcW w:w="1077" w:type="dxa"/>
            <w:vMerge/>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D72B45" w:rsidRPr="00A078E4" w:rsidRDefault="00D72B45" w:rsidP="00D72B45">
            <w:pPr>
              <w:spacing w:line="240" w:lineRule="exact"/>
              <w:ind w:left="113" w:right="113"/>
              <w:jc w:val="center"/>
              <w:rPr>
                <w:rFonts w:ascii="標楷體" w:eastAsia="標楷體" w:hAnsi="標楷體"/>
                <w:sz w:val="20"/>
                <w:szCs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大學(獨立學院)以上</w:t>
            </w:r>
            <w:r w:rsidRPr="00A078E4">
              <w:rPr>
                <w:rFonts w:ascii="標楷體" w:eastAsia="標楷體" w:hAnsi="標楷體"/>
                <w:sz w:val="20"/>
                <w:szCs w:val="20"/>
              </w:rPr>
              <w:t xml:space="preserve"> </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4</w:t>
            </w:r>
          </w:p>
        </w:tc>
        <w:tc>
          <w:tcPr>
            <w:tcW w:w="7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p>
        </w:tc>
      </w:tr>
      <w:tr w:rsidR="00D72B45" w:rsidRPr="008C2A7B" w:rsidTr="00D72B45">
        <w:trPr>
          <w:cantSplit/>
          <w:trHeight w:hRule="exact" w:val="829"/>
        </w:trPr>
        <w:tc>
          <w:tcPr>
            <w:tcW w:w="1077" w:type="dxa"/>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年資</w:t>
            </w:r>
          </w:p>
        </w:tc>
        <w:tc>
          <w:tcPr>
            <w:tcW w:w="744" w:type="dxa"/>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10</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服務年資每滿一年</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Pr>
                <w:rFonts w:ascii="標楷體" w:eastAsia="標楷體" w:hAnsi="標楷體" w:hint="eastAsia"/>
                <w:sz w:val="20"/>
                <w:szCs w:val="20"/>
              </w:rPr>
              <w:t>0.5</w:t>
            </w:r>
          </w:p>
        </w:tc>
        <w:tc>
          <w:tcPr>
            <w:tcW w:w="729" w:type="dxa"/>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3119" w:type="dxa"/>
            <w:gridSpan w:val="2"/>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72FB0" w:rsidRDefault="00D72B45" w:rsidP="00D72B45">
            <w:pPr>
              <w:spacing w:line="240" w:lineRule="exact"/>
              <w:rPr>
                <w:rFonts w:ascii="標楷體" w:eastAsia="標楷體" w:hAnsi="標楷體"/>
                <w:sz w:val="20"/>
                <w:szCs w:val="20"/>
              </w:rPr>
            </w:pPr>
            <w:r w:rsidRPr="00A72FB0">
              <w:rPr>
                <w:rFonts w:ascii="標楷體" w:eastAsia="標楷體" w:hAnsi="標楷體" w:hint="eastAsia"/>
                <w:sz w:val="20"/>
                <w:szCs w:val="20"/>
              </w:rPr>
              <w:t>以在本校擔任工友為限。服務年資未滿1年者以1年計算。</w:t>
            </w:r>
          </w:p>
        </w:tc>
      </w:tr>
      <w:tr w:rsidR="00D72B45" w:rsidRPr="008C2A7B" w:rsidTr="00D72B45">
        <w:trPr>
          <w:trHeight w:val="390"/>
        </w:trPr>
        <w:tc>
          <w:tcPr>
            <w:tcW w:w="1077" w:type="dxa"/>
            <w:vMerge w:val="restart"/>
            <w:tcBorders>
              <w:top w:val="single" w:sz="6" w:space="0" w:color="auto"/>
              <w:left w:val="thickThinSmallGap" w:sz="2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考績</w:t>
            </w:r>
          </w:p>
        </w:tc>
        <w:tc>
          <w:tcPr>
            <w:tcW w:w="744" w:type="dxa"/>
            <w:vMerge w:val="restart"/>
            <w:tcBorders>
              <w:top w:val="single" w:sz="6" w:space="0" w:color="auto"/>
              <w:left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w:t>
            </w:r>
            <w:r>
              <w:rPr>
                <w:rFonts w:ascii="標楷體" w:eastAsia="標楷體" w:hAnsi="標楷體" w:hint="eastAsia"/>
                <w:sz w:val="20"/>
                <w:szCs w:val="20"/>
              </w:rPr>
              <w:t>0</w:t>
            </w:r>
          </w:p>
        </w:tc>
        <w:tc>
          <w:tcPr>
            <w:tcW w:w="283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int="eastAsia"/>
                <w:kern w:val="0"/>
                <w:sz w:val="20"/>
                <w:szCs w:val="20"/>
              </w:rPr>
              <w:t>甲等</w:t>
            </w:r>
          </w:p>
        </w:tc>
        <w:tc>
          <w:tcPr>
            <w:tcW w:w="85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w:t>
            </w:r>
          </w:p>
        </w:tc>
        <w:tc>
          <w:tcPr>
            <w:tcW w:w="729" w:type="dxa"/>
            <w:vMerge w:val="restart"/>
            <w:tcBorders>
              <w:top w:val="single" w:sz="6" w:space="0" w:color="auto"/>
              <w:left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1397" w:type="dxa"/>
            <w:vMerge w:val="restart"/>
            <w:tcBorders>
              <w:top w:val="single" w:sz="6" w:space="0" w:color="auto"/>
              <w:left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3119" w:type="dxa"/>
            <w:gridSpan w:val="2"/>
            <w:vMerge w:val="restart"/>
            <w:tcBorders>
              <w:top w:val="single" w:sz="6" w:space="0" w:color="auto"/>
              <w:left w:val="single" w:sz="6" w:space="0" w:color="auto"/>
              <w:right w:val="thinThickSmallGap" w:sz="24" w:space="0" w:color="auto"/>
            </w:tcBorders>
            <w:shd w:val="clear" w:color="auto" w:fill="auto"/>
            <w:vAlign w:val="center"/>
          </w:tcPr>
          <w:p w:rsidR="00D72B45" w:rsidRPr="00A72FB0" w:rsidRDefault="00D72B45" w:rsidP="00D72B45">
            <w:pPr>
              <w:spacing w:line="240" w:lineRule="exact"/>
              <w:ind w:leftChars="14" w:left="210" w:hangingChars="88" w:hanging="176"/>
              <w:rPr>
                <w:rFonts w:ascii="標楷體" w:eastAsia="標楷體" w:hAnsi="標楷體"/>
                <w:sz w:val="20"/>
                <w:szCs w:val="20"/>
              </w:rPr>
            </w:pPr>
            <w:r w:rsidRPr="00A72FB0">
              <w:rPr>
                <w:rFonts w:ascii="標楷體" w:eastAsia="標楷體" w:hAnsi="標楷體" w:hint="eastAsia"/>
                <w:sz w:val="20"/>
                <w:szCs w:val="20"/>
                <w:highlight w:val="lightGray"/>
              </w:rPr>
              <w:t>1.</w:t>
            </w:r>
            <w:r w:rsidRPr="00A72FB0">
              <w:rPr>
                <w:rFonts w:ascii="標楷體" w:eastAsia="標楷體" w:hAnsi="標楷體" w:hint="eastAsia"/>
                <w:sz w:val="20"/>
                <w:szCs w:val="20"/>
              </w:rPr>
              <w:t>考績以最近十年為限。(請檢附考績通知書影本)</w:t>
            </w:r>
          </w:p>
          <w:p w:rsidR="00D72B45" w:rsidRPr="00A72FB0" w:rsidRDefault="00D72B45" w:rsidP="00D72B45">
            <w:pPr>
              <w:spacing w:line="240" w:lineRule="exact"/>
              <w:ind w:leftChars="14" w:left="210" w:hangingChars="88" w:hanging="176"/>
              <w:rPr>
                <w:rFonts w:ascii="標楷體" w:eastAsia="標楷體" w:hAnsi="標楷體"/>
                <w:sz w:val="20"/>
                <w:szCs w:val="20"/>
              </w:rPr>
            </w:pPr>
            <w:r w:rsidRPr="00A72FB0">
              <w:rPr>
                <w:rFonts w:ascii="標楷體" w:eastAsia="標楷體" w:hAnsi="標楷體" w:hint="eastAsia"/>
                <w:sz w:val="20"/>
                <w:szCs w:val="20"/>
              </w:rPr>
              <w:t>2.考績通知書遺失，以事務營繕組現存資料為準。</w:t>
            </w:r>
          </w:p>
        </w:tc>
      </w:tr>
      <w:tr w:rsidR="00D72B45" w:rsidRPr="008C2A7B" w:rsidTr="00D72B45">
        <w:trPr>
          <w:trHeight w:val="330"/>
        </w:trPr>
        <w:tc>
          <w:tcPr>
            <w:tcW w:w="1077" w:type="dxa"/>
            <w:vMerge/>
            <w:tcBorders>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283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kern w:val="0"/>
                <w:sz w:val="20"/>
                <w:szCs w:val="20"/>
              </w:rPr>
            </w:pPr>
            <w:r w:rsidRPr="00A078E4">
              <w:rPr>
                <w:rFonts w:ascii="標楷體" w:eastAsia="標楷體" w:hint="eastAsia"/>
                <w:kern w:val="0"/>
                <w:sz w:val="20"/>
                <w:szCs w:val="20"/>
              </w:rPr>
              <w:t>乙等</w:t>
            </w:r>
          </w:p>
        </w:tc>
        <w:tc>
          <w:tcPr>
            <w:tcW w:w="85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0.5</w:t>
            </w:r>
          </w:p>
        </w:tc>
        <w:tc>
          <w:tcPr>
            <w:tcW w:w="729" w:type="dxa"/>
            <w:vMerge/>
            <w:tcBorders>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1397" w:type="dxa"/>
            <w:vMerge/>
            <w:tcBorders>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3119" w:type="dxa"/>
            <w:gridSpan w:val="2"/>
            <w:vMerge/>
            <w:tcBorders>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numPr>
                <w:ilvl w:val="0"/>
                <w:numId w:val="11"/>
              </w:numPr>
              <w:spacing w:line="240" w:lineRule="exact"/>
              <w:ind w:leftChars="14" w:left="394"/>
              <w:rPr>
                <w:rFonts w:ascii="標楷體" w:eastAsia="標楷體" w:hAnsi="標楷體"/>
                <w:sz w:val="16"/>
                <w:szCs w:val="16"/>
              </w:rPr>
            </w:pPr>
          </w:p>
        </w:tc>
      </w:tr>
      <w:tr w:rsidR="00D72B45" w:rsidRPr="008C2A7B" w:rsidTr="00D72B45">
        <w:trPr>
          <w:trHeight w:val="338"/>
        </w:trPr>
        <w:tc>
          <w:tcPr>
            <w:tcW w:w="1077" w:type="dxa"/>
            <w:vMerge w:val="restart"/>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獎 懲</w:t>
            </w:r>
          </w:p>
        </w:tc>
        <w:tc>
          <w:tcPr>
            <w:tcW w:w="74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w:t>
            </w:r>
            <w:r>
              <w:rPr>
                <w:rFonts w:ascii="標楷體" w:eastAsia="標楷體" w:hAnsi="標楷體" w:hint="eastAsia"/>
                <w:sz w:val="20"/>
                <w:szCs w:val="20"/>
              </w:rPr>
              <w:t>3</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嘉獎(申誡)一次</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cs="Arial"/>
                <w:sz w:val="20"/>
                <w:szCs w:val="20"/>
              </w:rPr>
              <w:t>±</w:t>
            </w:r>
            <w:r w:rsidRPr="00A078E4">
              <w:rPr>
                <w:rFonts w:ascii="標楷體" w:eastAsia="標楷體" w:hAnsi="標楷體" w:cs="Arial" w:hint="eastAsia"/>
                <w:sz w:val="20"/>
                <w:szCs w:val="20"/>
              </w:rPr>
              <w:t>0.5</w:t>
            </w:r>
          </w:p>
        </w:tc>
        <w:tc>
          <w:tcPr>
            <w:tcW w:w="72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139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ind w:left="400" w:hangingChars="200" w:hanging="400"/>
              <w:jc w:val="center"/>
              <w:rPr>
                <w:rFonts w:ascii="標楷體" w:eastAsia="標楷體" w:hAnsi="標楷體"/>
                <w:sz w:val="20"/>
                <w:szCs w:val="20"/>
              </w:rPr>
            </w:pPr>
          </w:p>
        </w:tc>
        <w:tc>
          <w:tcPr>
            <w:tcW w:w="3119" w:type="dxa"/>
            <w:gridSpan w:val="2"/>
            <w:vMerge w:val="restart"/>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72FB0" w:rsidRDefault="00D72B45" w:rsidP="00D72B45">
            <w:pPr>
              <w:spacing w:line="240" w:lineRule="exact"/>
              <w:ind w:leftChars="14" w:left="176" w:hangingChars="71" w:hanging="142"/>
              <w:rPr>
                <w:rFonts w:ascii="標楷體" w:eastAsia="標楷體" w:hAnsi="標楷體"/>
                <w:sz w:val="18"/>
                <w:szCs w:val="18"/>
              </w:rPr>
            </w:pPr>
            <w:r>
              <w:rPr>
                <w:rFonts w:ascii="標楷體" w:eastAsia="標楷體" w:hAnsi="標楷體" w:hint="eastAsia"/>
                <w:sz w:val="20"/>
                <w:szCs w:val="20"/>
              </w:rPr>
              <w:t>1.</w:t>
            </w:r>
            <w:r w:rsidRPr="00A72FB0">
              <w:rPr>
                <w:rFonts w:ascii="標楷體" w:eastAsia="標楷體" w:hAnsi="標楷體" w:hint="eastAsia"/>
                <w:sz w:val="20"/>
                <w:szCs w:val="20"/>
              </w:rPr>
              <w:t>平時獎懲以最近十年內已核定發布者為限。</w:t>
            </w:r>
            <w:r w:rsidRPr="00A72FB0">
              <w:rPr>
                <w:rFonts w:ascii="標楷體" w:eastAsia="標楷體" w:hAnsi="標楷體" w:hint="eastAsia"/>
                <w:sz w:val="18"/>
                <w:szCs w:val="18"/>
              </w:rPr>
              <w:t>（請檢附獎懲令影本</w:t>
            </w:r>
            <w:r w:rsidRPr="00A72FB0">
              <w:rPr>
                <w:rFonts w:ascii="標楷體" w:eastAsia="標楷體" w:hAnsi="標楷體"/>
                <w:sz w:val="18"/>
                <w:szCs w:val="18"/>
              </w:rPr>
              <w:t>）</w:t>
            </w:r>
          </w:p>
          <w:p w:rsidR="00D72B45" w:rsidRPr="00A078E4" w:rsidRDefault="00D72B45" w:rsidP="00D72B45">
            <w:pPr>
              <w:spacing w:line="240" w:lineRule="exact"/>
              <w:ind w:leftChars="14" w:left="176" w:hangingChars="71" w:hanging="142"/>
              <w:rPr>
                <w:rFonts w:ascii="標楷體" w:eastAsia="標楷體" w:hAnsi="標楷體"/>
                <w:sz w:val="20"/>
                <w:szCs w:val="20"/>
              </w:rPr>
            </w:pPr>
            <w:r>
              <w:rPr>
                <w:rFonts w:ascii="標楷體" w:eastAsia="標楷體" w:hAnsi="標楷體" w:hint="eastAsia"/>
                <w:sz w:val="20"/>
                <w:szCs w:val="20"/>
              </w:rPr>
              <w:t>2.</w:t>
            </w:r>
            <w:r w:rsidRPr="00A078E4">
              <w:rPr>
                <w:rFonts w:ascii="標楷體" w:eastAsia="標楷體" w:hAnsi="標楷體" w:hint="eastAsia"/>
                <w:sz w:val="20"/>
                <w:szCs w:val="20"/>
              </w:rPr>
              <w:t>按上列標準獎加懲減，其結果如產生負分時，應倒扣總分。</w:t>
            </w:r>
          </w:p>
        </w:tc>
      </w:tr>
      <w:tr w:rsidR="00D72B45" w:rsidRPr="008C2A7B" w:rsidTr="00D72B45">
        <w:trPr>
          <w:trHeight w:val="363"/>
        </w:trPr>
        <w:tc>
          <w:tcPr>
            <w:tcW w:w="1077" w:type="dxa"/>
            <w:vMerge/>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記功(記過)一次</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cs="Arial"/>
                <w:sz w:val="20"/>
                <w:szCs w:val="20"/>
              </w:rPr>
              <w:t>±</w:t>
            </w:r>
            <w:r w:rsidRPr="00A078E4">
              <w:rPr>
                <w:rFonts w:ascii="標楷體" w:eastAsia="標楷體" w:hAnsi="標楷體" w:cs="Arial" w:hint="eastAsia"/>
                <w:sz w:val="20"/>
                <w:szCs w:val="20"/>
              </w:rPr>
              <w:t>1.5</w:t>
            </w:r>
          </w:p>
        </w:tc>
        <w:tc>
          <w:tcPr>
            <w:tcW w:w="7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p>
        </w:tc>
      </w:tr>
      <w:tr w:rsidR="00D72B45" w:rsidRPr="008C2A7B" w:rsidTr="00D72B45">
        <w:trPr>
          <w:trHeight w:val="344"/>
        </w:trPr>
        <w:tc>
          <w:tcPr>
            <w:tcW w:w="1077" w:type="dxa"/>
            <w:vMerge/>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記大功(記大過)一次</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cs="Arial"/>
                <w:sz w:val="20"/>
                <w:szCs w:val="20"/>
              </w:rPr>
              <w:t>±</w:t>
            </w:r>
            <w:r w:rsidRPr="00A078E4">
              <w:rPr>
                <w:rFonts w:ascii="標楷體" w:eastAsia="標楷體" w:hAnsi="標楷體" w:hint="eastAsia"/>
                <w:sz w:val="20"/>
                <w:szCs w:val="20"/>
              </w:rPr>
              <w:t>4.5</w:t>
            </w:r>
          </w:p>
        </w:tc>
        <w:tc>
          <w:tcPr>
            <w:tcW w:w="7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13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3119" w:type="dxa"/>
            <w:gridSpan w:val="2"/>
            <w:vMerge/>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p>
        </w:tc>
      </w:tr>
      <w:tr w:rsidR="00D72B45" w:rsidRPr="008C2A7B" w:rsidTr="00D72B45">
        <w:trPr>
          <w:trHeight w:val="285"/>
        </w:trPr>
        <w:tc>
          <w:tcPr>
            <w:tcW w:w="1077" w:type="dxa"/>
            <w:vMerge w:val="restart"/>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專業能力</w:t>
            </w:r>
          </w:p>
        </w:tc>
        <w:tc>
          <w:tcPr>
            <w:tcW w:w="74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jc w:val="center"/>
              <w:rPr>
                <w:rFonts w:ascii="標楷體" w:eastAsia="標楷體" w:hAnsi="標楷體"/>
                <w:sz w:val="20"/>
                <w:szCs w:val="20"/>
              </w:rPr>
            </w:pPr>
            <w:r w:rsidRPr="00A078E4">
              <w:rPr>
                <w:rFonts w:ascii="標楷體" w:eastAsia="標楷體" w:hAnsi="標楷體" w:hint="eastAsia"/>
                <w:sz w:val="20"/>
                <w:szCs w:val="20"/>
              </w:rPr>
              <w:t>2</w:t>
            </w:r>
            <w:r>
              <w:rPr>
                <w:rFonts w:ascii="標楷體" w:eastAsia="標楷體" w:hAnsi="標楷體" w:hint="eastAsia"/>
                <w:sz w:val="20"/>
                <w:szCs w:val="20"/>
              </w:rPr>
              <w:t>3</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0" w:lineRule="atLeast"/>
              <w:ind w:left="1"/>
              <w:rPr>
                <w:rFonts w:ascii="標楷體" w:eastAsia="標楷體" w:hAnsi="標楷體"/>
                <w:sz w:val="20"/>
                <w:szCs w:val="20"/>
              </w:rPr>
            </w:pPr>
            <w:r w:rsidRPr="00A078E4">
              <w:rPr>
                <w:rFonts w:ascii="標楷體" w:eastAsia="標楷體" w:hAnsi="標楷體" w:hint="eastAsia"/>
                <w:sz w:val="20"/>
                <w:szCs w:val="20"/>
              </w:rPr>
              <w:t>具備擬任職務所需之技術專長，並領有政府機關核發之相關技術專長證照者</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jc w:val="center"/>
              <w:rPr>
                <w:rFonts w:ascii="標楷體" w:eastAsia="標楷體" w:hAnsi="標楷體"/>
                <w:sz w:val="20"/>
                <w:szCs w:val="20"/>
              </w:rPr>
            </w:pPr>
            <w:r>
              <w:rPr>
                <w:rFonts w:ascii="標楷體" w:eastAsia="標楷體" w:hAnsi="標楷體" w:hint="eastAsia"/>
                <w:sz w:val="20"/>
                <w:szCs w:val="20"/>
              </w:rPr>
              <w:t>13</w:t>
            </w:r>
          </w:p>
        </w:tc>
        <w:tc>
          <w:tcPr>
            <w:tcW w:w="72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0" w:lineRule="atLeast"/>
              <w:ind w:left="2"/>
              <w:jc w:val="center"/>
              <w:rPr>
                <w:rFonts w:ascii="標楷體" w:eastAsia="標楷體" w:hAnsi="標楷體"/>
                <w:sz w:val="20"/>
                <w:szCs w:val="20"/>
              </w:rPr>
            </w:pPr>
          </w:p>
        </w:tc>
        <w:tc>
          <w:tcPr>
            <w:tcW w:w="139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0" w:lineRule="atLeast"/>
              <w:ind w:leftChars="14" w:left="34"/>
              <w:jc w:val="center"/>
              <w:rPr>
                <w:rFonts w:ascii="標楷體" w:eastAsia="標楷體" w:hAnsi="標楷體"/>
                <w:sz w:val="20"/>
                <w:szCs w:val="20"/>
              </w:rPr>
            </w:pPr>
          </w:p>
        </w:tc>
        <w:tc>
          <w:tcPr>
            <w:tcW w:w="3119" w:type="dxa"/>
            <w:gridSpan w:val="2"/>
            <w:vMerge w:val="restart"/>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0" w:lineRule="atLeast"/>
              <w:ind w:leftChars="14" w:left="210" w:hangingChars="88" w:hanging="176"/>
              <w:rPr>
                <w:rFonts w:ascii="標楷體" w:eastAsia="標楷體" w:hAnsi="標楷體"/>
                <w:sz w:val="20"/>
                <w:szCs w:val="20"/>
              </w:rPr>
            </w:pPr>
            <w:r>
              <w:rPr>
                <w:rFonts w:ascii="標楷體" w:eastAsia="標楷體" w:hAnsi="標楷體"/>
                <w:sz w:val="20"/>
                <w:szCs w:val="20"/>
              </w:rPr>
              <w:t>1.</w:t>
            </w:r>
            <w:r w:rsidRPr="00A078E4">
              <w:rPr>
                <w:rFonts w:ascii="標楷體" w:eastAsia="標楷體" w:hAnsi="標楷體" w:hint="eastAsia"/>
                <w:sz w:val="20"/>
                <w:szCs w:val="20"/>
              </w:rPr>
              <w:t>具備兩種以上與工作性質相關之專業能力項目者，採計較高分數，不重複計分。</w:t>
            </w:r>
          </w:p>
          <w:p w:rsidR="00D72B45" w:rsidRPr="00A078E4" w:rsidRDefault="00D72B45" w:rsidP="00D72B45">
            <w:pPr>
              <w:spacing w:line="0" w:lineRule="atLeast"/>
              <w:ind w:leftChars="14" w:left="210" w:hangingChars="88" w:hanging="176"/>
              <w:rPr>
                <w:rFonts w:ascii="標楷體" w:eastAsia="標楷體" w:hAnsi="標楷體"/>
                <w:sz w:val="20"/>
                <w:szCs w:val="20"/>
              </w:rPr>
            </w:pPr>
            <w:r>
              <w:rPr>
                <w:rFonts w:ascii="標楷體" w:eastAsia="標楷體" w:hAnsi="標楷體"/>
                <w:sz w:val="20"/>
                <w:szCs w:val="20"/>
              </w:rPr>
              <w:t>2.</w:t>
            </w:r>
            <w:r w:rsidRPr="00A078E4">
              <w:rPr>
                <w:rFonts w:ascii="標楷體" w:eastAsia="標楷體" w:hAnsi="標楷體" w:hint="eastAsia"/>
                <w:sz w:val="20"/>
                <w:szCs w:val="20"/>
              </w:rPr>
              <w:t>本項目所列之工作專長所憑據之證照，於申請時須檢具影本送達</w:t>
            </w:r>
            <w:r w:rsidRPr="00FD0F18">
              <w:rPr>
                <w:rFonts w:ascii="標楷體" w:eastAsia="標楷體" w:hAnsi="標楷體" w:hint="eastAsia"/>
                <w:sz w:val="20"/>
                <w:szCs w:val="20"/>
              </w:rPr>
              <w:t>事務營繕組</w:t>
            </w:r>
            <w:r w:rsidRPr="00A078E4">
              <w:rPr>
                <w:rFonts w:ascii="標楷體" w:eastAsia="標楷體" w:hAnsi="標楷體" w:hint="eastAsia"/>
                <w:sz w:val="20"/>
                <w:szCs w:val="20"/>
              </w:rPr>
              <w:t>核對計分，逾期視同放棄加分。若證照有偽造、變造等情事，經查證屬實，簽請撤銷其技工資格。</w:t>
            </w:r>
          </w:p>
        </w:tc>
      </w:tr>
      <w:tr w:rsidR="00D72B45" w:rsidRPr="008C2A7B" w:rsidTr="00D72B45">
        <w:trPr>
          <w:trHeight w:val="1041"/>
        </w:trPr>
        <w:tc>
          <w:tcPr>
            <w:tcW w:w="1077" w:type="dxa"/>
            <w:vMerge/>
            <w:tcBorders>
              <w:top w:val="single" w:sz="6" w:space="0" w:color="auto"/>
              <w:left w:val="thickThinSmallGap" w:sz="24" w:space="0" w:color="auto"/>
              <w:bottom w:val="single" w:sz="6"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p>
        </w:tc>
        <w:tc>
          <w:tcPr>
            <w:tcW w:w="744"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jc w:val="center"/>
              <w:rPr>
                <w:rFonts w:ascii="標楷體" w:eastAsia="標楷體" w:hAnsi="標楷體"/>
                <w:sz w:val="20"/>
                <w:szCs w:val="20"/>
              </w:rPr>
            </w:pPr>
          </w:p>
        </w:tc>
        <w:tc>
          <w:tcPr>
            <w:tcW w:w="2835" w:type="dxa"/>
            <w:gridSpan w:val="2"/>
            <w:tcBorders>
              <w:top w:val="single" w:sz="6" w:space="0" w:color="auto"/>
              <w:left w:val="single" w:sz="6" w:space="0" w:color="auto"/>
              <w:right w:val="single" w:sz="6" w:space="0" w:color="auto"/>
            </w:tcBorders>
            <w:shd w:val="clear" w:color="auto" w:fill="auto"/>
            <w:vAlign w:val="center"/>
          </w:tcPr>
          <w:p w:rsidR="00D72B45" w:rsidRPr="00A078E4" w:rsidRDefault="00D72B45" w:rsidP="00D72B45">
            <w:pPr>
              <w:adjustRightInd w:val="0"/>
              <w:snapToGrid w:val="0"/>
              <w:rPr>
                <w:rFonts w:ascii="標楷體" w:eastAsia="標楷體" w:hAnsi="標楷體"/>
                <w:sz w:val="20"/>
                <w:szCs w:val="20"/>
              </w:rPr>
            </w:pPr>
            <w:r w:rsidRPr="00A078E4">
              <w:rPr>
                <w:rFonts w:ascii="標楷體" w:eastAsia="標楷體" w:hAnsi="標楷體" w:hint="eastAsia"/>
                <w:sz w:val="20"/>
                <w:szCs w:val="20"/>
              </w:rPr>
              <w:t>最近10年內領有公、民營機構認證之擬任職務所需相關技術訓練合格證明者。(時數</w:t>
            </w:r>
            <w:r w:rsidRPr="00A078E4">
              <w:rPr>
                <w:rFonts w:ascii="標楷體" w:eastAsia="標楷體" w:hAnsi="標楷體"/>
                <w:sz w:val="20"/>
                <w:szCs w:val="20"/>
              </w:rPr>
              <w:t>80</w:t>
            </w:r>
            <w:r w:rsidRPr="00A078E4">
              <w:rPr>
                <w:rFonts w:ascii="標楷體" w:eastAsia="標楷體" w:hAnsi="標楷體" w:hint="eastAsia"/>
                <w:sz w:val="20"/>
                <w:szCs w:val="20"/>
              </w:rPr>
              <w:t>小時以上)</w:t>
            </w:r>
          </w:p>
        </w:tc>
        <w:tc>
          <w:tcPr>
            <w:tcW w:w="850" w:type="dxa"/>
            <w:gridSpan w:val="2"/>
            <w:tcBorders>
              <w:top w:val="single" w:sz="6" w:space="0" w:color="auto"/>
              <w:left w:val="single" w:sz="6" w:space="0" w:color="auto"/>
              <w:right w:val="single" w:sz="6" w:space="0" w:color="auto"/>
            </w:tcBorders>
            <w:shd w:val="clear" w:color="auto" w:fill="auto"/>
            <w:vAlign w:val="center"/>
          </w:tcPr>
          <w:p w:rsidR="00D72B45" w:rsidRPr="00A078E4" w:rsidRDefault="00D72B45" w:rsidP="00D72B45">
            <w:pPr>
              <w:jc w:val="center"/>
              <w:rPr>
                <w:rFonts w:ascii="標楷體" w:eastAsia="標楷體" w:hAnsi="標楷體"/>
                <w:sz w:val="20"/>
                <w:szCs w:val="20"/>
              </w:rPr>
            </w:pPr>
            <w:r w:rsidRPr="00A078E4">
              <w:rPr>
                <w:rFonts w:ascii="標楷體" w:eastAsia="標楷體" w:hAnsi="標楷體" w:hint="eastAsia"/>
                <w:sz w:val="20"/>
                <w:szCs w:val="20"/>
              </w:rPr>
              <w:t>1</w:t>
            </w:r>
            <w:r>
              <w:rPr>
                <w:rFonts w:ascii="標楷體" w:eastAsia="標楷體" w:hAnsi="標楷體" w:hint="eastAsia"/>
                <w:sz w:val="20"/>
                <w:szCs w:val="20"/>
              </w:rPr>
              <w:t>0</w:t>
            </w:r>
          </w:p>
        </w:tc>
        <w:tc>
          <w:tcPr>
            <w:tcW w:w="729"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0" w:lineRule="atLeast"/>
              <w:ind w:left="2"/>
              <w:jc w:val="center"/>
              <w:rPr>
                <w:rFonts w:ascii="標楷體" w:eastAsia="標楷體" w:hAnsi="標楷體"/>
                <w:sz w:val="20"/>
                <w:szCs w:val="20"/>
              </w:rPr>
            </w:pPr>
          </w:p>
        </w:tc>
        <w:tc>
          <w:tcPr>
            <w:tcW w:w="1397" w:type="dxa"/>
            <w:vMerge/>
            <w:tcBorders>
              <w:top w:val="single" w:sz="6" w:space="0" w:color="auto"/>
              <w:left w:val="single" w:sz="6" w:space="0" w:color="auto"/>
              <w:bottom w:val="single" w:sz="6" w:space="0" w:color="auto"/>
              <w:right w:val="single" w:sz="6" w:space="0" w:color="auto"/>
            </w:tcBorders>
            <w:shd w:val="clear" w:color="auto" w:fill="auto"/>
            <w:vAlign w:val="center"/>
          </w:tcPr>
          <w:p w:rsidR="00D72B45" w:rsidRPr="00A078E4" w:rsidRDefault="00D72B45" w:rsidP="00D72B45">
            <w:pPr>
              <w:spacing w:line="0" w:lineRule="atLeast"/>
              <w:ind w:leftChars="14" w:left="34"/>
              <w:jc w:val="center"/>
              <w:rPr>
                <w:rFonts w:ascii="標楷體" w:eastAsia="標楷體" w:hAnsi="標楷體"/>
                <w:sz w:val="20"/>
                <w:szCs w:val="20"/>
              </w:rPr>
            </w:pPr>
          </w:p>
        </w:tc>
        <w:tc>
          <w:tcPr>
            <w:tcW w:w="3119" w:type="dxa"/>
            <w:gridSpan w:val="2"/>
            <w:vMerge/>
            <w:tcBorders>
              <w:top w:val="single" w:sz="6" w:space="0" w:color="auto"/>
              <w:left w:val="single" w:sz="6" w:space="0" w:color="auto"/>
              <w:bottom w:val="single" w:sz="6" w:space="0" w:color="auto"/>
              <w:right w:val="thinThickSmallGap" w:sz="24" w:space="0" w:color="auto"/>
            </w:tcBorders>
            <w:shd w:val="clear" w:color="auto" w:fill="auto"/>
            <w:vAlign w:val="center"/>
          </w:tcPr>
          <w:p w:rsidR="00D72B45" w:rsidRPr="00A078E4" w:rsidRDefault="00D72B45" w:rsidP="00D72B45">
            <w:pPr>
              <w:spacing w:line="0" w:lineRule="atLeast"/>
              <w:ind w:leftChars="14" w:left="34"/>
              <w:rPr>
                <w:rFonts w:ascii="標楷體" w:eastAsia="標楷體" w:hAnsi="標楷體"/>
                <w:sz w:val="16"/>
                <w:szCs w:val="16"/>
              </w:rPr>
            </w:pPr>
          </w:p>
        </w:tc>
      </w:tr>
      <w:tr w:rsidR="00D72B45" w:rsidRPr="008C2A7B" w:rsidTr="00D72B45">
        <w:trPr>
          <w:trHeight w:val="978"/>
        </w:trPr>
        <w:tc>
          <w:tcPr>
            <w:tcW w:w="1077" w:type="dxa"/>
            <w:tcBorders>
              <w:top w:val="thinThickSmallGap" w:sz="24" w:space="0" w:color="auto"/>
              <w:left w:val="thickThinSmallGap" w:sz="24" w:space="0" w:color="auto"/>
              <w:bottom w:val="thinThickSmallGap" w:sz="2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工作勤奮及績效</w:t>
            </w:r>
          </w:p>
        </w:tc>
        <w:tc>
          <w:tcPr>
            <w:tcW w:w="744" w:type="dxa"/>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20</w:t>
            </w:r>
          </w:p>
        </w:tc>
        <w:tc>
          <w:tcPr>
            <w:tcW w:w="2835" w:type="dxa"/>
            <w:gridSpan w:val="2"/>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由受考人服務單位主管負責綜合考評</w:t>
            </w:r>
          </w:p>
        </w:tc>
        <w:tc>
          <w:tcPr>
            <w:tcW w:w="850" w:type="dxa"/>
            <w:gridSpan w:val="2"/>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1-20</w:t>
            </w:r>
          </w:p>
        </w:tc>
        <w:tc>
          <w:tcPr>
            <w:tcW w:w="2126" w:type="dxa"/>
            <w:gridSpan w:val="2"/>
            <w:tcBorders>
              <w:top w:val="thinThickSmallGap" w:sz="24" w:space="0" w:color="auto"/>
              <w:left w:val="single" w:sz="6" w:space="0" w:color="auto"/>
              <w:bottom w:val="thinThickSmallGap" w:sz="24" w:space="0" w:color="auto"/>
              <w:right w:val="single" w:sz="6" w:space="0" w:color="auto"/>
            </w:tcBorders>
            <w:shd w:val="clear" w:color="auto" w:fill="auto"/>
            <w:vAlign w:val="center"/>
          </w:tcPr>
          <w:p w:rsidR="00D72B45" w:rsidRPr="00A078E4" w:rsidRDefault="00D72B45" w:rsidP="00D72B45">
            <w:pPr>
              <w:spacing w:line="240" w:lineRule="exact"/>
              <w:ind w:leftChars="14" w:left="434" w:hangingChars="200" w:hanging="400"/>
              <w:jc w:val="center"/>
              <w:rPr>
                <w:rFonts w:ascii="標楷體" w:eastAsia="標楷體" w:hAnsi="標楷體"/>
                <w:sz w:val="20"/>
                <w:szCs w:val="20"/>
              </w:rPr>
            </w:pPr>
          </w:p>
        </w:tc>
        <w:tc>
          <w:tcPr>
            <w:tcW w:w="3119" w:type="dxa"/>
            <w:gridSpan w:val="2"/>
            <w:tcBorders>
              <w:top w:val="thinThickSmallGap" w:sz="24" w:space="0" w:color="auto"/>
              <w:left w:val="single" w:sz="6" w:space="0" w:color="auto"/>
              <w:bottom w:val="thinThickSmallGap" w:sz="24" w:space="0" w:color="auto"/>
              <w:right w:val="thinThickSmallGap" w:sz="24" w:space="0" w:color="auto"/>
            </w:tcBorders>
            <w:shd w:val="clear" w:color="auto" w:fill="auto"/>
            <w:vAlign w:val="center"/>
          </w:tcPr>
          <w:p w:rsidR="00D72B45" w:rsidRPr="00A72FB0" w:rsidRDefault="00D72B45" w:rsidP="00D72B45">
            <w:pPr>
              <w:spacing w:line="240" w:lineRule="exact"/>
              <w:ind w:leftChars="14" w:left="210" w:hangingChars="88" w:hanging="176"/>
              <w:rPr>
                <w:rFonts w:ascii="標楷體" w:eastAsia="標楷體" w:hAnsi="標楷體"/>
                <w:sz w:val="20"/>
                <w:szCs w:val="20"/>
              </w:rPr>
            </w:pPr>
            <w:r>
              <w:rPr>
                <w:rFonts w:ascii="標楷體" w:eastAsia="標楷體" w:hAnsi="標楷體" w:hint="eastAsia"/>
                <w:sz w:val="20"/>
                <w:szCs w:val="20"/>
              </w:rPr>
              <w:t>1.</w:t>
            </w:r>
            <w:r w:rsidRPr="00A72FB0">
              <w:rPr>
                <w:rFonts w:ascii="標楷體" w:eastAsia="標楷體" w:hAnsi="標楷體" w:hint="eastAsia"/>
                <w:sz w:val="20"/>
                <w:szCs w:val="20"/>
              </w:rPr>
              <w:t>請就其工作態度與服務精神、溝通協調能力等評分。</w:t>
            </w:r>
          </w:p>
          <w:p w:rsidR="00D72B45" w:rsidRPr="00314332" w:rsidRDefault="00D72B45" w:rsidP="00D72B45">
            <w:pPr>
              <w:spacing w:line="240" w:lineRule="exact"/>
              <w:ind w:leftChars="14" w:left="210" w:hangingChars="88" w:hanging="176"/>
              <w:rPr>
                <w:rFonts w:ascii="標楷體" w:eastAsia="標楷體" w:hAnsi="標楷體"/>
                <w:sz w:val="20"/>
                <w:szCs w:val="20"/>
              </w:rPr>
            </w:pPr>
            <w:r w:rsidRPr="00314332">
              <w:rPr>
                <w:rFonts w:ascii="標楷體" w:eastAsia="標楷體" w:hAnsi="標楷體" w:hint="eastAsia"/>
                <w:kern w:val="0"/>
                <w:sz w:val="20"/>
                <w:szCs w:val="20"/>
              </w:rPr>
              <w:t>2.由所屬單位主管依申請人工作表現覈實填寫推薦具體事蹟表。</w:t>
            </w:r>
          </w:p>
        </w:tc>
      </w:tr>
      <w:tr w:rsidR="00D72B45" w:rsidRPr="008C2A7B" w:rsidTr="00D72B45">
        <w:trPr>
          <w:cantSplit/>
          <w:trHeight w:val="804"/>
        </w:trPr>
        <w:tc>
          <w:tcPr>
            <w:tcW w:w="1077" w:type="dxa"/>
            <w:tcBorders>
              <w:top w:val="thinThickSmallGap" w:sz="24" w:space="0" w:color="auto"/>
              <w:left w:val="thinThickSmallGap" w:sz="24" w:space="0" w:color="auto"/>
              <w:bottom w:val="thinThickSmallGap" w:sz="24" w:space="0" w:color="auto"/>
            </w:tcBorders>
            <w:shd w:val="clear" w:color="auto" w:fill="auto"/>
            <w:vAlign w:val="center"/>
          </w:tcPr>
          <w:p w:rsidR="00D72B45" w:rsidRPr="00A078E4" w:rsidRDefault="00D72B45" w:rsidP="00D72B45">
            <w:pPr>
              <w:spacing w:line="240" w:lineRule="exact"/>
              <w:rPr>
                <w:rFonts w:ascii="標楷體" w:eastAsia="標楷體" w:hAnsi="標楷體"/>
                <w:sz w:val="20"/>
                <w:szCs w:val="20"/>
              </w:rPr>
            </w:pPr>
            <w:r>
              <w:rPr>
                <w:rFonts w:ascii="標楷體" w:eastAsia="標楷體" w:hAnsi="標楷體" w:hint="eastAsia"/>
                <w:sz w:val="20"/>
                <w:szCs w:val="20"/>
              </w:rPr>
              <w:t>考核小組</w:t>
            </w:r>
          </w:p>
        </w:tc>
        <w:tc>
          <w:tcPr>
            <w:tcW w:w="744" w:type="dxa"/>
            <w:tcBorders>
              <w:top w:val="thinThickSmallGap" w:sz="24" w:space="0" w:color="auto"/>
              <w:bottom w:val="thinThickSmallGap" w:sz="24"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Pr>
                <w:rFonts w:ascii="標楷體" w:eastAsia="標楷體" w:hAnsi="標楷體" w:hint="eastAsia"/>
                <w:sz w:val="20"/>
                <w:szCs w:val="20"/>
              </w:rPr>
              <w:t>20</w:t>
            </w:r>
          </w:p>
        </w:tc>
        <w:tc>
          <w:tcPr>
            <w:tcW w:w="2835" w:type="dxa"/>
            <w:gridSpan w:val="2"/>
            <w:tcBorders>
              <w:top w:val="thinThickSmallGap" w:sz="24" w:space="0" w:color="auto"/>
              <w:bottom w:val="thinThickSmallGap" w:sz="24"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sidRPr="00A078E4">
              <w:rPr>
                <w:rFonts w:ascii="標楷體" w:eastAsia="標楷體" w:hAnsi="標楷體" w:hint="eastAsia"/>
                <w:sz w:val="20"/>
                <w:szCs w:val="20"/>
              </w:rPr>
              <w:t>由</w:t>
            </w:r>
            <w:r>
              <w:rPr>
                <w:rFonts w:ascii="標楷體" w:eastAsia="標楷體" w:hAnsi="標楷體" w:hint="eastAsia"/>
                <w:sz w:val="20"/>
                <w:szCs w:val="20"/>
              </w:rPr>
              <w:t>考核小組</w:t>
            </w:r>
            <w:r w:rsidRPr="00A078E4">
              <w:rPr>
                <w:rFonts w:ascii="標楷體" w:eastAsia="標楷體" w:hAnsi="標楷體" w:hint="eastAsia"/>
                <w:sz w:val="20"/>
                <w:szCs w:val="20"/>
              </w:rPr>
              <w:t>委員負責考評</w:t>
            </w:r>
          </w:p>
        </w:tc>
        <w:tc>
          <w:tcPr>
            <w:tcW w:w="850" w:type="dxa"/>
            <w:gridSpan w:val="2"/>
            <w:tcBorders>
              <w:top w:val="thinThickSmallGap" w:sz="24" w:space="0" w:color="auto"/>
              <w:bottom w:val="thinThickSmallGap" w:sz="24" w:space="0" w:color="auto"/>
            </w:tcBorders>
            <w:shd w:val="clear" w:color="auto" w:fill="auto"/>
            <w:vAlign w:val="center"/>
          </w:tcPr>
          <w:p w:rsidR="00D72B45" w:rsidRPr="00A078E4" w:rsidRDefault="00D72B45" w:rsidP="00D72B45">
            <w:pPr>
              <w:spacing w:line="240" w:lineRule="exact"/>
              <w:jc w:val="center"/>
              <w:rPr>
                <w:rFonts w:ascii="標楷體" w:eastAsia="標楷體" w:hAnsi="標楷體"/>
                <w:sz w:val="20"/>
                <w:szCs w:val="20"/>
              </w:rPr>
            </w:pPr>
            <w:r>
              <w:rPr>
                <w:rFonts w:ascii="標楷體" w:eastAsia="標楷體" w:hAnsi="標楷體" w:hint="eastAsia"/>
                <w:sz w:val="20"/>
                <w:szCs w:val="20"/>
              </w:rPr>
              <w:t>10</w:t>
            </w:r>
            <w:r w:rsidRPr="00A078E4">
              <w:rPr>
                <w:rFonts w:ascii="標楷體" w:eastAsia="標楷體" w:hAnsi="標楷體" w:hint="eastAsia"/>
                <w:sz w:val="20"/>
                <w:szCs w:val="20"/>
              </w:rPr>
              <w:t>-</w:t>
            </w:r>
            <w:r>
              <w:rPr>
                <w:rFonts w:ascii="標楷體" w:eastAsia="標楷體" w:hAnsi="標楷體" w:hint="eastAsia"/>
                <w:sz w:val="20"/>
                <w:szCs w:val="20"/>
              </w:rPr>
              <w:t>20</w:t>
            </w:r>
          </w:p>
        </w:tc>
        <w:tc>
          <w:tcPr>
            <w:tcW w:w="2126" w:type="dxa"/>
            <w:gridSpan w:val="2"/>
            <w:tcBorders>
              <w:top w:val="thinThickSmallGap" w:sz="24" w:space="0" w:color="auto"/>
              <w:bottom w:val="thinThickSmallGap" w:sz="24" w:space="0" w:color="auto"/>
            </w:tcBorders>
            <w:shd w:val="clear" w:color="auto" w:fill="auto"/>
            <w:vAlign w:val="center"/>
          </w:tcPr>
          <w:p w:rsidR="00D72B45" w:rsidRPr="00A078E4" w:rsidRDefault="00D72B45" w:rsidP="00D72B45">
            <w:pPr>
              <w:adjustRightInd w:val="0"/>
              <w:snapToGrid w:val="0"/>
              <w:spacing w:line="240" w:lineRule="exact"/>
              <w:ind w:hanging="278"/>
              <w:jc w:val="center"/>
              <w:rPr>
                <w:rFonts w:ascii="標楷體" w:eastAsia="標楷體" w:hAnsi="標楷體"/>
                <w:sz w:val="20"/>
                <w:szCs w:val="20"/>
              </w:rPr>
            </w:pPr>
          </w:p>
        </w:tc>
        <w:tc>
          <w:tcPr>
            <w:tcW w:w="3119" w:type="dxa"/>
            <w:gridSpan w:val="2"/>
            <w:tcBorders>
              <w:top w:val="thinThickSmallGap" w:sz="24" w:space="0" w:color="auto"/>
              <w:bottom w:val="thinThickSmallGap" w:sz="24" w:space="0" w:color="auto"/>
              <w:right w:val="thinThickSmallGap" w:sz="24" w:space="0" w:color="auto"/>
            </w:tcBorders>
            <w:shd w:val="clear" w:color="auto" w:fill="auto"/>
            <w:vAlign w:val="center"/>
          </w:tcPr>
          <w:p w:rsidR="00D72B45" w:rsidRPr="00A078E4" w:rsidRDefault="00D72B45" w:rsidP="00D72B45">
            <w:pPr>
              <w:adjustRightInd w:val="0"/>
              <w:snapToGrid w:val="0"/>
              <w:spacing w:line="240" w:lineRule="exact"/>
              <w:rPr>
                <w:rFonts w:ascii="標楷體" w:eastAsia="標楷體" w:hAnsi="標楷體"/>
                <w:sz w:val="20"/>
                <w:szCs w:val="20"/>
              </w:rPr>
            </w:pPr>
            <w:r w:rsidRPr="00A078E4">
              <w:rPr>
                <w:rFonts w:ascii="標楷體" w:eastAsia="標楷體" w:hAnsi="標楷體" w:hint="eastAsia"/>
                <w:sz w:val="20"/>
                <w:szCs w:val="20"/>
              </w:rPr>
              <w:t>由</w:t>
            </w:r>
            <w:r>
              <w:rPr>
                <w:rFonts w:ascii="標楷體" w:eastAsia="標楷體" w:hAnsi="標楷體" w:hint="eastAsia"/>
                <w:sz w:val="20"/>
                <w:szCs w:val="20"/>
              </w:rPr>
              <w:t>考核小組</w:t>
            </w:r>
            <w:r w:rsidRPr="00A078E4">
              <w:rPr>
                <w:rFonts w:ascii="標楷體" w:eastAsia="標楷體" w:hAnsi="標楷體" w:hint="eastAsia"/>
                <w:sz w:val="20"/>
                <w:szCs w:val="20"/>
              </w:rPr>
              <w:t>委員就出缺職務需要、受考人服務情形、品德及應變、協調溝通能力等</w:t>
            </w:r>
            <w:r w:rsidRPr="00A078E4">
              <w:rPr>
                <w:rFonts w:ascii="標楷體" w:eastAsia="標楷體" w:hAnsi="標楷體"/>
                <w:sz w:val="20"/>
                <w:szCs w:val="20"/>
              </w:rPr>
              <w:t xml:space="preserve"> </w:t>
            </w:r>
            <w:r w:rsidRPr="00A078E4">
              <w:rPr>
                <w:rFonts w:ascii="標楷體" w:eastAsia="標楷體" w:hAnsi="標楷體" w:hint="eastAsia"/>
                <w:sz w:val="20"/>
                <w:szCs w:val="20"/>
              </w:rPr>
              <w:t>檢討作綜合考評並得參酌現職單位主管意見後評定分數</w:t>
            </w:r>
            <w:r>
              <w:rPr>
                <w:rFonts w:ascii="標楷體" w:eastAsia="標楷體" w:hAnsi="標楷體" w:hint="eastAsia"/>
                <w:sz w:val="20"/>
                <w:szCs w:val="20"/>
              </w:rPr>
              <w:t>。</w:t>
            </w:r>
          </w:p>
          <w:p w:rsidR="00D72B45" w:rsidRPr="00A078E4" w:rsidRDefault="00D72B45" w:rsidP="00D72B45">
            <w:pPr>
              <w:adjustRightInd w:val="0"/>
              <w:snapToGrid w:val="0"/>
              <w:spacing w:line="240" w:lineRule="exact"/>
              <w:ind w:hanging="278"/>
              <w:rPr>
                <w:rFonts w:ascii="標楷體" w:eastAsia="標楷體" w:hAnsi="標楷體"/>
                <w:sz w:val="20"/>
                <w:szCs w:val="20"/>
              </w:rPr>
            </w:pPr>
          </w:p>
        </w:tc>
      </w:tr>
      <w:tr w:rsidR="00D72B45" w:rsidRPr="008C2A7B" w:rsidTr="00D72B45">
        <w:trPr>
          <w:cantSplit/>
          <w:trHeight w:val="658"/>
        </w:trPr>
        <w:tc>
          <w:tcPr>
            <w:tcW w:w="5506" w:type="dxa"/>
            <w:gridSpan w:val="6"/>
            <w:tcBorders>
              <w:top w:val="thinThickSmallGap" w:sz="24" w:space="0" w:color="auto"/>
              <w:left w:val="thinThickThinSmallGap" w:sz="24" w:space="0" w:color="auto"/>
              <w:bottom w:val="thinThickThinSmallGap" w:sz="24" w:space="0" w:color="auto"/>
            </w:tcBorders>
            <w:shd w:val="clear" w:color="auto" w:fill="auto"/>
            <w:vAlign w:val="center"/>
          </w:tcPr>
          <w:p w:rsidR="00D72B45" w:rsidRPr="00EB6C8B" w:rsidRDefault="00D72B45" w:rsidP="00D72B45">
            <w:pPr>
              <w:spacing w:line="240" w:lineRule="exact"/>
              <w:ind w:leftChars="14" w:left="595" w:hangingChars="200" w:hanging="561"/>
              <w:jc w:val="center"/>
              <w:rPr>
                <w:rFonts w:ascii="標楷體" w:eastAsia="標楷體" w:hAnsi="標楷體"/>
                <w:b/>
                <w:sz w:val="28"/>
                <w:szCs w:val="28"/>
              </w:rPr>
            </w:pPr>
            <w:r w:rsidRPr="00EB6C8B">
              <w:rPr>
                <w:rFonts w:ascii="標楷體" w:eastAsia="標楷體" w:hAnsi="標楷體" w:hint="eastAsia"/>
                <w:b/>
                <w:sz w:val="28"/>
                <w:szCs w:val="28"/>
              </w:rPr>
              <w:t>總分</w:t>
            </w:r>
          </w:p>
        </w:tc>
        <w:tc>
          <w:tcPr>
            <w:tcW w:w="5245" w:type="dxa"/>
            <w:gridSpan w:val="4"/>
            <w:tcBorders>
              <w:top w:val="thinThickSmallGap" w:sz="24" w:space="0" w:color="auto"/>
              <w:bottom w:val="thinThickThinSmallGap" w:sz="24" w:space="0" w:color="auto"/>
              <w:right w:val="thinThickThinSmallGap" w:sz="24" w:space="0" w:color="auto"/>
            </w:tcBorders>
            <w:shd w:val="clear" w:color="auto" w:fill="auto"/>
            <w:vAlign w:val="center"/>
          </w:tcPr>
          <w:p w:rsidR="00D72B45" w:rsidRDefault="00D72B45" w:rsidP="00D72B45">
            <w:pPr>
              <w:spacing w:line="240" w:lineRule="exact"/>
              <w:ind w:leftChars="14" w:left="434" w:hangingChars="200" w:hanging="400"/>
              <w:jc w:val="center"/>
              <w:rPr>
                <w:rFonts w:ascii="標楷體" w:eastAsia="標楷體" w:hAnsi="標楷體"/>
                <w:sz w:val="20"/>
                <w:szCs w:val="20"/>
              </w:rPr>
            </w:pPr>
          </w:p>
        </w:tc>
      </w:tr>
      <w:tr w:rsidR="00D72B45" w:rsidRPr="008C2A7B" w:rsidTr="00D72B45">
        <w:trPr>
          <w:cantSplit/>
          <w:trHeight w:val="707"/>
        </w:trPr>
        <w:tc>
          <w:tcPr>
            <w:tcW w:w="1077" w:type="dxa"/>
            <w:vMerge w:val="restart"/>
            <w:tcBorders>
              <w:top w:val="thinThickThinSmallGap" w:sz="24" w:space="0" w:color="auto"/>
            </w:tcBorders>
            <w:shd w:val="clear" w:color="auto" w:fill="auto"/>
            <w:vAlign w:val="center"/>
          </w:tcPr>
          <w:p w:rsidR="00D72B45" w:rsidRPr="008C2A7B" w:rsidRDefault="00D72B45" w:rsidP="00D72B45">
            <w:pPr>
              <w:spacing w:line="240" w:lineRule="exact"/>
              <w:jc w:val="center"/>
              <w:rPr>
                <w:rFonts w:ascii="標楷體" w:eastAsia="標楷體" w:hAnsi="標楷體"/>
                <w:sz w:val="20"/>
                <w:szCs w:val="20"/>
              </w:rPr>
            </w:pPr>
            <w:r w:rsidRPr="008C2A7B">
              <w:rPr>
                <w:rFonts w:ascii="標楷體" w:eastAsia="標楷體" w:hAnsi="標楷體" w:hint="eastAsia"/>
                <w:sz w:val="20"/>
                <w:szCs w:val="20"/>
              </w:rPr>
              <w:t>簽章</w:t>
            </w:r>
          </w:p>
        </w:tc>
        <w:tc>
          <w:tcPr>
            <w:tcW w:w="1878" w:type="dxa"/>
            <w:gridSpan w:val="2"/>
            <w:tcBorders>
              <w:top w:val="thinThickThinSmallGap" w:sz="2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r w:rsidRPr="008C2A7B">
              <w:rPr>
                <w:rFonts w:ascii="標楷體" w:eastAsia="標楷體" w:hAnsi="標楷體" w:hint="eastAsia"/>
                <w:sz w:val="20"/>
                <w:szCs w:val="20"/>
              </w:rPr>
              <w:t>申請人</w:t>
            </w:r>
          </w:p>
        </w:tc>
        <w:tc>
          <w:tcPr>
            <w:tcW w:w="2409" w:type="dxa"/>
            <w:gridSpan w:val="2"/>
            <w:tcBorders>
              <w:top w:val="thinThickThinSmallGap" w:sz="24" w:space="0" w:color="auto"/>
            </w:tcBorders>
            <w:shd w:val="clear" w:color="auto" w:fill="auto"/>
            <w:vAlign w:val="center"/>
          </w:tcPr>
          <w:p w:rsidR="00D72B45" w:rsidRPr="007B72C3" w:rsidRDefault="00D72B45" w:rsidP="00D72B45">
            <w:pPr>
              <w:spacing w:line="240" w:lineRule="exact"/>
              <w:ind w:leftChars="14" w:left="394" w:hangingChars="200" w:hanging="360"/>
              <w:jc w:val="center"/>
              <w:rPr>
                <w:rFonts w:ascii="標楷體" w:eastAsia="標楷體" w:hAnsi="標楷體"/>
                <w:sz w:val="18"/>
                <w:szCs w:val="18"/>
              </w:rPr>
            </w:pPr>
            <w:r>
              <w:rPr>
                <w:rFonts w:ascii="標楷體" w:eastAsia="標楷體" w:hAnsi="標楷體" w:hint="eastAsia"/>
                <w:sz w:val="18"/>
                <w:szCs w:val="18"/>
              </w:rPr>
              <w:t>單位</w:t>
            </w:r>
            <w:r w:rsidRPr="007B72C3">
              <w:rPr>
                <w:rFonts w:ascii="標楷體" w:eastAsia="標楷體" w:hAnsi="標楷體" w:hint="eastAsia"/>
                <w:sz w:val="18"/>
                <w:szCs w:val="18"/>
              </w:rPr>
              <w:t>主管</w:t>
            </w:r>
          </w:p>
        </w:tc>
        <w:tc>
          <w:tcPr>
            <w:tcW w:w="2410" w:type="dxa"/>
            <w:gridSpan w:val="4"/>
            <w:tcBorders>
              <w:top w:val="thinThickThinSmallGap" w:sz="2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r>
              <w:rPr>
                <w:rFonts w:ascii="標楷體" w:eastAsia="標楷體" w:hAnsi="標楷體" w:hint="eastAsia"/>
                <w:sz w:val="20"/>
                <w:szCs w:val="20"/>
              </w:rPr>
              <w:t>一級</w:t>
            </w:r>
            <w:r w:rsidRPr="008C2A7B">
              <w:rPr>
                <w:rFonts w:ascii="標楷體" w:eastAsia="標楷體" w:hAnsi="標楷體" w:hint="eastAsia"/>
                <w:sz w:val="20"/>
                <w:szCs w:val="20"/>
              </w:rPr>
              <w:t>主管</w:t>
            </w:r>
          </w:p>
        </w:tc>
        <w:tc>
          <w:tcPr>
            <w:tcW w:w="2977" w:type="dxa"/>
            <w:tcBorders>
              <w:top w:val="thinThickThinSmallGap" w:sz="24" w:space="0" w:color="auto"/>
            </w:tcBorders>
            <w:shd w:val="clear" w:color="auto" w:fill="auto"/>
            <w:vAlign w:val="center"/>
          </w:tcPr>
          <w:p w:rsidR="00D72B45" w:rsidRPr="00FD0F18" w:rsidRDefault="00D72B45" w:rsidP="00D72B45">
            <w:pPr>
              <w:spacing w:line="240" w:lineRule="exact"/>
              <w:ind w:leftChars="14" w:left="434" w:hangingChars="200" w:hanging="400"/>
              <w:jc w:val="center"/>
              <w:rPr>
                <w:rFonts w:ascii="標楷體" w:eastAsia="標楷體" w:hAnsi="標楷體"/>
                <w:sz w:val="20"/>
                <w:szCs w:val="20"/>
              </w:rPr>
            </w:pPr>
            <w:r>
              <w:rPr>
                <w:rFonts w:ascii="標楷體" w:eastAsia="標楷體" w:hAnsi="標楷體" w:hint="eastAsia"/>
                <w:sz w:val="20"/>
                <w:szCs w:val="20"/>
              </w:rPr>
              <w:t>總務處</w:t>
            </w:r>
          </w:p>
        </w:tc>
      </w:tr>
      <w:tr w:rsidR="00D72B45" w:rsidRPr="008C2A7B" w:rsidTr="00D72B45">
        <w:trPr>
          <w:cantSplit/>
          <w:trHeight w:val="946"/>
        </w:trPr>
        <w:tc>
          <w:tcPr>
            <w:tcW w:w="1077" w:type="dxa"/>
            <w:vMerge/>
            <w:tcBorders>
              <w:bottom w:val="single" w:sz="4" w:space="0" w:color="auto"/>
            </w:tcBorders>
            <w:shd w:val="clear" w:color="auto" w:fill="auto"/>
            <w:vAlign w:val="center"/>
          </w:tcPr>
          <w:p w:rsidR="00D72B45" w:rsidRPr="008C2A7B" w:rsidRDefault="00D72B45" w:rsidP="00D72B45">
            <w:pPr>
              <w:spacing w:line="240" w:lineRule="exact"/>
              <w:jc w:val="center"/>
              <w:rPr>
                <w:rFonts w:ascii="標楷體" w:eastAsia="標楷體" w:hAnsi="標楷體"/>
                <w:sz w:val="20"/>
                <w:szCs w:val="20"/>
              </w:rPr>
            </w:pPr>
          </w:p>
        </w:tc>
        <w:tc>
          <w:tcPr>
            <w:tcW w:w="1878" w:type="dxa"/>
            <w:gridSpan w:val="2"/>
            <w:tcBorders>
              <w:bottom w:val="single" w:sz="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p>
        </w:tc>
        <w:tc>
          <w:tcPr>
            <w:tcW w:w="2409" w:type="dxa"/>
            <w:gridSpan w:val="2"/>
            <w:tcBorders>
              <w:bottom w:val="single" w:sz="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p>
        </w:tc>
        <w:tc>
          <w:tcPr>
            <w:tcW w:w="2410" w:type="dxa"/>
            <w:gridSpan w:val="4"/>
            <w:tcBorders>
              <w:bottom w:val="single" w:sz="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p>
        </w:tc>
        <w:tc>
          <w:tcPr>
            <w:tcW w:w="2977" w:type="dxa"/>
            <w:tcBorders>
              <w:bottom w:val="single" w:sz="4" w:space="0" w:color="auto"/>
            </w:tcBorders>
            <w:shd w:val="clear" w:color="auto" w:fill="auto"/>
            <w:vAlign w:val="center"/>
          </w:tcPr>
          <w:p w:rsidR="00D72B45" w:rsidRPr="008C2A7B" w:rsidRDefault="00D72B45" w:rsidP="00D72B45">
            <w:pPr>
              <w:spacing w:line="240" w:lineRule="exact"/>
              <w:ind w:leftChars="14" w:left="434" w:hangingChars="200" w:hanging="400"/>
              <w:jc w:val="center"/>
              <w:rPr>
                <w:rFonts w:ascii="標楷體" w:eastAsia="標楷體" w:hAnsi="標楷體"/>
                <w:sz w:val="20"/>
                <w:szCs w:val="20"/>
              </w:rPr>
            </w:pPr>
          </w:p>
        </w:tc>
      </w:tr>
    </w:tbl>
    <w:p w:rsidR="00D72B45" w:rsidRPr="00D72B45" w:rsidRDefault="00D72B45" w:rsidP="00D72B45">
      <w:pPr>
        <w:widowControl/>
        <w:autoSpaceDE w:val="0"/>
        <w:autoSpaceDN w:val="0"/>
        <w:adjustRightInd w:val="0"/>
        <w:jc w:val="center"/>
        <w:rPr>
          <w:rFonts w:ascii="標楷體" w:eastAsia="標楷體" w:hint="eastAsia"/>
          <w:b/>
          <w:bCs/>
          <w:kern w:val="0"/>
          <w:sz w:val="28"/>
          <w:szCs w:val="28"/>
        </w:rPr>
      </w:pPr>
      <w:r w:rsidRPr="001904F5">
        <w:rPr>
          <w:rFonts w:ascii="標楷體" w:eastAsia="標楷體" w:hAnsi="標楷體" w:hint="eastAsia"/>
          <w:b/>
          <w:kern w:val="0"/>
          <w:sz w:val="28"/>
          <w:szCs w:val="28"/>
        </w:rPr>
        <w:t>國立聯合大學</w:t>
      </w:r>
      <w:r w:rsidRPr="00B20FA4">
        <w:rPr>
          <w:rFonts w:ascii="標楷體" w:eastAsia="標楷體" w:hint="eastAsia"/>
          <w:b/>
          <w:bCs/>
          <w:kern w:val="0"/>
          <w:sz w:val="28"/>
          <w:szCs w:val="28"/>
        </w:rPr>
        <w:t>普通工友晉升技術工友考核表</w:t>
      </w:r>
      <w:r>
        <w:rPr>
          <w:rFonts w:ascii="標楷體" w:eastAsia="標楷體" w:hint="eastAsia"/>
          <w:b/>
          <w:bCs/>
          <w:kern w:val="0"/>
          <w:sz w:val="28"/>
          <w:szCs w:val="28"/>
        </w:rPr>
        <w:t>(評分內容)</w:t>
      </w:r>
    </w:p>
    <w:p w:rsidR="00D72B45" w:rsidRDefault="00D72B45" w:rsidP="00D72B45">
      <w:pPr>
        <w:widowControl/>
        <w:autoSpaceDE w:val="0"/>
        <w:autoSpaceDN w:val="0"/>
        <w:adjustRightInd w:val="0"/>
        <w:rPr>
          <w:rFonts w:eastAsia="標楷體"/>
          <w:kern w:val="0"/>
          <w:sz w:val="16"/>
          <w:szCs w:val="28"/>
        </w:rPr>
      </w:pPr>
      <w:r w:rsidRPr="00B641C0">
        <w:rPr>
          <w:rFonts w:ascii="標楷體" w:eastAsia="標楷體"/>
          <w:b/>
          <w:bCs/>
          <w:noProof/>
          <w:kern w:val="0"/>
          <w:sz w:val="28"/>
          <w:szCs w:val="28"/>
        </w:rPr>
        <w:lastRenderedPageBreak/>
        <mc:AlternateContent>
          <mc:Choice Requires="wps">
            <w:drawing>
              <wp:anchor distT="0" distB="0" distL="114300" distR="114300" simplePos="0" relativeHeight="251660288" behindDoc="0" locked="0" layoutInCell="1" allowOverlap="1" wp14:anchorId="73EC8AA1" wp14:editId="548F4ADB">
                <wp:simplePos x="0" y="0"/>
                <wp:positionH relativeFrom="margin">
                  <wp:posOffset>5143731</wp:posOffset>
                </wp:positionH>
                <wp:positionV relativeFrom="paragraph">
                  <wp:posOffset>-130233</wp:posOffset>
                </wp:positionV>
                <wp:extent cx="997528" cy="390698"/>
                <wp:effectExtent l="0" t="0" r="12700" b="28575"/>
                <wp:wrapNone/>
                <wp:docPr id="2" name="矩形 3"/>
                <wp:cNvGraphicFramePr/>
                <a:graphic xmlns:a="http://schemas.openxmlformats.org/drawingml/2006/main">
                  <a:graphicData uri="http://schemas.microsoft.com/office/word/2010/wordprocessingShape">
                    <wps:wsp>
                      <wps:cNvSpPr/>
                      <wps:spPr>
                        <a:xfrm>
                          <a:off x="0" y="0"/>
                          <a:ext cx="997528" cy="390698"/>
                        </a:xfrm>
                        <a:prstGeom prst="rect">
                          <a:avLst/>
                        </a:prstGeom>
                      </wps:spPr>
                      <wps:style>
                        <a:lnRef idx="2">
                          <a:schemeClr val="accent2"/>
                        </a:lnRef>
                        <a:fillRef idx="1">
                          <a:schemeClr val="lt1"/>
                        </a:fillRef>
                        <a:effectRef idx="0">
                          <a:schemeClr val="accent2"/>
                        </a:effectRef>
                        <a:fontRef idx="minor">
                          <a:schemeClr val="dk1"/>
                        </a:fontRef>
                      </wps:style>
                      <wps:txb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8AA1" id="_x0000_s1028" style="position:absolute;margin-left:405pt;margin-top:-10.25pt;width:78.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" fillcolor="white [3201]" strokecolor="#ed7d31 [3205]" strokeweight="1pt">
                <v:textbox>
                  <w:txbxContent>
                    <w:p w:rsidR="00D72B45" w:rsidRPr="00B641C0" w:rsidRDefault="00D72B45" w:rsidP="00D72B45">
                      <w:pPr>
                        <w:pStyle w:val="Web"/>
                        <w:spacing w:before="0" w:beforeAutospacing="0" w:after="0" w:afterAutospacing="0" w:line="320" w:lineRule="exact"/>
                        <w:jc w:val="center"/>
                        <w:rPr>
                          <w:color w:val="FF0000"/>
                        </w:rPr>
                      </w:pPr>
                      <w:r w:rsidRPr="00B641C0">
                        <w:rPr>
                          <w:rFonts w:ascii="標楷體" w:eastAsia="標楷體" w:hAnsi="標楷體" w:cstheme="minorBidi" w:hint="eastAsia"/>
                          <w:color w:val="FF0000"/>
                          <w:kern w:val="24"/>
                          <w:sz w:val="36"/>
                          <w:szCs w:val="36"/>
                        </w:rPr>
                        <w:t>附件</w:t>
                      </w:r>
                      <w:r>
                        <w:rPr>
                          <w:rFonts w:ascii="標楷體" w:eastAsia="標楷體" w:hAnsi="標楷體" w:cstheme="minorBidi" w:hint="eastAsia"/>
                          <w:color w:val="FF0000"/>
                          <w:kern w:val="24"/>
                          <w:sz w:val="36"/>
                          <w:szCs w:val="36"/>
                        </w:rPr>
                        <w:t>3</w:t>
                      </w:r>
                    </w:p>
                  </w:txbxContent>
                </v:textbox>
                <w10:wrap anchorx="margin"/>
              </v:rect>
            </w:pict>
          </mc:Fallback>
        </mc:AlternateContent>
      </w:r>
    </w:p>
    <w:p w:rsidR="00D72B45" w:rsidRDefault="00D72B45" w:rsidP="00D72B45">
      <w:pPr>
        <w:widowControl/>
        <w:autoSpaceDE w:val="0"/>
        <w:autoSpaceDN w:val="0"/>
        <w:adjustRightInd w:val="0"/>
        <w:jc w:val="center"/>
        <w:rPr>
          <w:rFonts w:eastAsia="標楷體"/>
          <w:kern w:val="0"/>
          <w:sz w:val="16"/>
          <w:szCs w:val="28"/>
        </w:rPr>
      </w:pPr>
      <w:r w:rsidRPr="001904F5">
        <w:rPr>
          <w:rFonts w:ascii="標楷體" w:eastAsia="標楷體" w:hAnsi="標楷體" w:hint="eastAsia"/>
          <w:b/>
          <w:kern w:val="0"/>
          <w:sz w:val="32"/>
          <w:szCs w:val="32"/>
        </w:rPr>
        <w:t>國立聯合大學</w:t>
      </w:r>
      <w:r>
        <w:rPr>
          <w:rFonts w:ascii="標楷體" w:eastAsia="標楷體" w:hAnsi="標楷體" w:hint="eastAsia"/>
          <w:b/>
          <w:kern w:val="0"/>
          <w:sz w:val="32"/>
          <w:szCs w:val="32"/>
        </w:rPr>
        <w:t>普通</w:t>
      </w:r>
      <w:r w:rsidRPr="005E5E4B">
        <w:rPr>
          <w:rFonts w:ascii="標楷體" w:eastAsia="標楷體" w:hAnsi="標楷體" w:hint="eastAsia"/>
          <w:b/>
          <w:kern w:val="0"/>
          <w:sz w:val="32"/>
          <w:szCs w:val="32"/>
        </w:rPr>
        <w:t>工友晉升技</w:t>
      </w:r>
      <w:r>
        <w:rPr>
          <w:rFonts w:ascii="標楷體" w:eastAsia="標楷體" w:hAnsi="標楷體" w:hint="eastAsia"/>
          <w:b/>
          <w:kern w:val="0"/>
          <w:sz w:val="32"/>
          <w:szCs w:val="32"/>
        </w:rPr>
        <w:t>術</w:t>
      </w:r>
      <w:r w:rsidRPr="005E5E4B">
        <w:rPr>
          <w:rFonts w:ascii="標楷體" w:eastAsia="標楷體" w:hAnsi="標楷體" w:hint="eastAsia"/>
          <w:b/>
          <w:kern w:val="0"/>
          <w:sz w:val="32"/>
          <w:szCs w:val="32"/>
        </w:rPr>
        <w:t>工</w:t>
      </w:r>
      <w:r>
        <w:rPr>
          <w:rFonts w:ascii="標楷體" w:eastAsia="標楷體" w:hAnsi="標楷體" w:hint="eastAsia"/>
          <w:b/>
          <w:kern w:val="0"/>
          <w:sz w:val="32"/>
          <w:szCs w:val="32"/>
        </w:rPr>
        <w:t>友評</w:t>
      </w:r>
      <w:r w:rsidRPr="005E5E4B">
        <w:rPr>
          <w:rFonts w:ascii="標楷體" w:eastAsia="標楷體" w:hAnsi="標楷體" w:hint="eastAsia"/>
          <w:b/>
          <w:kern w:val="0"/>
          <w:sz w:val="32"/>
          <w:szCs w:val="32"/>
        </w:rPr>
        <w:t>審推薦具體事蹟表</w:t>
      </w:r>
      <w:bookmarkStart w:id="0" w:name="_GoBack"/>
      <w:bookmarkEnd w:id="0"/>
    </w:p>
    <w:tbl>
      <w:tblPr>
        <w:tblpPr w:leftFromText="180" w:rightFromText="180" w:vertAnchor="page" w:horzAnchor="margin" w:tblpY="2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456"/>
        <w:gridCol w:w="643"/>
        <w:gridCol w:w="1005"/>
        <w:gridCol w:w="720"/>
        <w:gridCol w:w="2177"/>
      </w:tblGrid>
      <w:tr w:rsidR="00D72B45" w:rsidRPr="00884417" w:rsidTr="00D72B45">
        <w:trPr>
          <w:trHeight w:val="1125"/>
        </w:trPr>
        <w:tc>
          <w:tcPr>
            <w:tcW w:w="2627" w:type="dxa"/>
            <w:shd w:val="clear" w:color="auto" w:fill="auto"/>
            <w:vAlign w:val="center"/>
          </w:tcPr>
          <w:p w:rsidR="00D72B45" w:rsidRPr="00884417" w:rsidRDefault="00D72B45" w:rsidP="00D72B45">
            <w:pPr>
              <w:widowControl/>
              <w:autoSpaceDE w:val="0"/>
              <w:autoSpaceDN w:val="0"/>
              <w:adjustRightInd w:val="0"/>
              <w:jc w:val="center"/>
              <w:rPr>
                <w:rFonts w:ascii="標楷體" w:eastAsia="標楷體"/>
                <w:b/>
                <w:kern w:val="0"/>
                <w:sz w:val="28"/>
                <w:szCs w:val="28"/>
              </w:rPr>
            </w:pPr>
            <w:r w:rsidRPr="00884417">
              <w:rPr>
                <w:rFonts w:ascii="標楷體" w:eastAsia="標楷體" w:hint="eastAsia"/>
                <w:b/>
                <w:kern w:val="0"/>
                <w:sz w:val="28"/>
                <w:szCs w:val="28"/>
              </w:rPr>
              <w:t>工友姓名</w:t>
            </w:r>
          </w:p>
        </w:tc>
        <w:tc>
          <w:tcPr>
            <w:tcW w:w="2456" w:type="dxa"/>
            <w:shd w:val="clear" w:color="auto" w:fill="auto"/>
            <w:vAlign w:val="center"/>
          </w:tcPr>
          <w:p w:rsidR="00D72B45" w:rsidRPr="00884417" w:rsidRDefault="00D72B45" w:rsidP="00D72B45">
            <w:pPr>
              <w:widowControl/>
              <w:autoSpaceDE w:val="0"/>
              <w:autoSpaceDN w:val="0"/>
              <w:adjustRightInd w:val="0"/>
              <w:spacing w:beforeLines="50" w:before="180" w:line="5" w:lineRule="atLeast"/>
              <w:jc w:val="both"/>
              <w:rPr>
                <w:rFonts w:ascii="標楷體" w:eastAsia="標楷體" w:hAnsi="標楷體"/>
                <w:kern w:val="0"/>
                <w:sz w:val="28"/>
                <w:szCs w:val="28"/>
              </w:rPr>
            </w:pPr>
          </w:p>
        </w:tc>
        <w:tc>
          <w:tcPr>
            <w:tcW w:w="1648" w:type="dxa"/>
            <w:gridSpan w:val="2"/>
            <w:shd w:val="clear" w:color="auto" w:fill="auto"/>
            <w:vAlign w:val="center"/>
          </w:tcPr>
          <w:p w:rsidR="00D72B45" w:rsidRPr="00884417" w:rsidRDefault="00D72B45" w:rsidP="00D72B45">
            <w:pPr>
              <w:widowControl/>
              <w:autoSpaceDE w:val="0"/>
              <w:autoSpaceDN w:val="0"/>
              <w:adjustRightInd w:val="0"/>
              <w:spacing w:beforeLines="50" w:before="180" w:line="5" w:lineRule="atLeast"/>
              <w:jc w:val="center"/>
              <w:rPr>
                <w:rFonts w:ascii="標楷體" w:eastAsia="標楷體" w:hAnsi="標楷體"/>
                <w:b/>
                <w:kern w:val="0"/>
                <w:sz w:val="28"/>
                <w:szCs w:val="28"/>
              </w:rPr>
            </w:pPr>
            <w:r w:rsidRPr="00884417">
              <w:rPr>
                <w:rFonts w:ascii="標楷體" w:eastAsia="標楷體" w:hAnsi="標楷體" w:hint="eastAsia"/>
                <w:b/>
                <w:kern w:val="0"/>
                <w:sz w:val="28"/>
                <w:szCs w:val="28"/>
              </w:rPr>
              <w:t>人事編號</w:t>
            </w:r>
          </w:p>
        </w:tc>
        <w:tc>
          <w:tcPr>
            <w:tcW w:w="2897" w:type="dxa"/>
            <w:gridSpan w:val="2"/>
            <w:shd w:val="clear" w:color="auto" w:fill="auto"/>
            <w:vAlign w:val="center"/>
          </w:tcPr>
          <w:p w:rsidR="00D72B45" w:rsidRPr="00884417" w:rsidRDefault="00D72B45" w:rsidP="00D72B45">
            <w:pPr>
              <w:widowControl/>
              <w:autoSpaceDE w:val="0"/>
              <w:autoSpaceDN w:val="0"/>
              <w:adjustRightInd w:val="0"/>
              <w:spacing w:beforeLines="50" w:before="180" w:line="5" w:lineRule="atLeast"/>
              <w:jc w:val="both"/>
              <w:rPr>
                <w:rFonts w:ascii="標楷體" w:eastAsia="標楷體" w:hAnsi="標楷體"/>
                <w:kern w:val="0"/>
                <w:sz w:val="28"/>
                <w:szCs w:val="28"/>
              </w:rPr>
            </w:pPr>
          </w:p>
        </w:tc>
      </w:tr>
      <w:tr w:rsidR="00D72B45" w:rsidRPr="00884417" w:rsidTr="00D72B45">
        <w:trPr>
          <w:trHeight w:val="10198"/>
        </w:trPr>
        <w:tc>
          <w:tcPr>
            <w:tcW w:w="2627" w:type="dxa"/>
            <w:shd w:val="clear" w:color="auto" w:fill="auto"/>
            <w:vAlign w:val="center"/>
          </w:tcPr>
          <w:p w:rsidR="00D72B45" w:rsidRPr="00884417" w:rsidRDefault="00D72B45" w:rsidP="00D72B45">
            <w:pPr>
              <w:widowControl/>
              <w:autoSpaceDE w:val="0"/>
              <w:autoSpaceDN w:val="0"/>
              <w:adjustRightInd w:val="0"/>
              <w:jc w:val="center"/>
              <w:rPr>
                <w:rFonts w:ascii="標楷體" w:eastAsia="標楷體" w:hAnsi="標楷體"/>
                <w:b/>
                <w:kern w:val="0"/>
                <w:sz w:val="28"/>
                <w:szCs w:val="28"/>
              </w:rPr>
            </w:pPr>
            <w:r w:rsidRPr="00884417">
              <w:rPr>
                <w:rFonts w:ascii="標楷體" w:eastAsia="標楷體" w:hAnsi="標楷體" w:hint="eastAsia"/>
                <w:b/>
                <w:kern w:val="0"/>
                <w:sz w:val="28"/>
                <w:szCs w:val="28"/>
              </w:rPr>
              <w:t>簡述優良具體事蹟及推薦理由</w:t>
            </w:r>
          </w:p>
          <w:p w:rsidR="00D72B45" w:rsidRPr="00884417" w:rsidRDefault="00D72B45" w:rsidP="00D72B45">
            <w:pPr>
              <w:widowControl/>
              <w:autoSpaceDE w:val="0"/>
              <w:autoSpaceDN w:val="0"/>
              <w:adjustRightInd w:val="0"/>
              <w:jc w:val="center"/>
              <w:rPr>
                <w:rFonts w:ascii="標楷體" w:eastAsia="標楷體" w:hAnsi="標楷體"/>
                <w:b/>
                <w:kern w:val="0"/>
                <w:sz w:val="28"/>
                <w:szCs w:val="28"/>
              </w:rPr>
            </w:pPr>
            <w:r w:rsidRPr="00884417">
              <w:rPr>
                <w:rFonts w:ascii="標楷體" w:eastAsia="標楷體" w:hAnsi="標楷體" w:hint="eastAsia"/>
                <w:b/>
                <w:kern w:val="0"/>
                <w:sz w:val="28"/>
                <w:szCs w:val="28"/>
              </w:rPr>
              <w:t>（由工友所屬單位主管填寫）</w:t>
            </w:r>
          </w:p>
        </w:tc>
        <w:tc>
          <w:tcPr>
            <w:tcW w:w="7001" w:type="dxa"/>
            <w:gridSpan w:val="5"/>
            <w:shd w:val="clear" w:color="auto" w:fill="auto"/>
            <w:vAlign w:val="center"/>
          </w:tcPr>
          <w:p w:rsidR="00D72B45" w:rsidRPr="00884417" w:rsidRDefault="00D72B45" w:rsidP="00D72B45">
            <w:pPr>
              <w:widowControl/>
              <w:autoSpaceDE w:val="0"/>
              <w:autoSpaceDN w:val="0"/>
              <w:adjustRightInd w:val="0"/>
              <w:rPr>
                <w:rFonts w:ascii="標楷體" w:eastAsia="標楷體" w:hAnsi="標楷體"/>
                <w:b/>
                <w:kern w:val="0"/>
                <w:sz w:val="32"/>
                <w:szCs w:val="32"/>
              </w:rPr>
            </w:pPr>
          </w:p>
        </w:tc>
      </w:tr>
      <w:tr w:rsidR="00D72B45" w:rsidRPr="00884417" w:rsidTr="00D72B45">
        <w:trPr>
          <w:trHeight w:val="1338"/>
        </w:trPr>
        <w:tc>
          <w:tcPr>
            <w:tcW w:w="2627" w:type="dxa"/>
            <w:shd w:val="clear" w:color="auto" w:fill="auto"/>
            <w:vAlign w:val="center"/>
          </w:tcPr>
          <w:p w:rsidR="00D72B45" w:rsidRPr="00884417" w:rsidRDefault="00D72B45" w:rsidP="00D72B45">
            <w:pPr>
              <w:widowControl/>
              <w:autoSpaceDE w:val="0"/>
              <w:autoSpaceDN w:val="0"/>
              <w:adjustRightInd w:val="0"/>
              <w:jc w:val="center"/>
              <w:rPr>
                <w:rFonts w:ascii="標楷體" w:eastAsia="標楷體" w:hAnsi="標楷體"/>
                <w:b/>
                <w:kern w:val="0"/>
                <w:sz w:val="28"/>
                <w:szCs w:val="28"/>
              </w:rPr>
            </w:pPr>
            <w:r w:rsidRPr="00884417">
              <w:rPr>
                <w:rFonts w:ascii="標楷體" w:eastAsia="標楷體" w:hAnsi="標楷體" w:hint="eastAsia"/>
                <w:b/>
                <w:kern w:val="0"/>
                <w:sz w:val="28"/>
                <w:szCs w:val="28"/>
              </w:rPr>
              <w:t>單位主管簽章</w:t>
            </w:r>
          </w:p>
        </w:tc>
        <w:tc>
          <w:tcPr>
            <w:tcW w:w="3099" w:type="dxa"/>
            <w:gridSpan w:val="2"/>
            <w:shd w:val="clear" w:color="auto" w:fill="auto"/>
            <w:vAlign w:val="center"/>
          </w:tcPr>
          <w:p w:rsidR="00D72B45" w:rsidRPr="00884417" w:rsidRDefault="00D72B45" w:rsidP="00D72B45">
            <w:pPr>
              <w:widowControl/>
              <w:autoSpaceDE w:val="0"/>
              <w:autoSpaceDN w:val="0"/>
              <w:adjustRightInd w:val="0"/>
              <w:jc w:val="center"/>
              <w:rPr>
                <w:rFonts w:ascii="標楷體" w:eastAsia="標楷體" w:hAnsi="標楷體"/>
                <w:b/>
                <w:kern w:val="0"/>
                <w:sz w:val="32"/>
                <w:szCs w:val="32"/>
              </w:rPr>
            </w:pPr>
          </w:p>
        </w:tc>
        <w:tc>
          <w:tcPr>
            <w:tcW w:w="1725" w:type="dxa"/>
            <w:gridSpan w:val="2"/>
            <w:shd w:val="clear" w:color="auto" w:fill="auto"/>
            <w:vAlign w:val="center"/>
          </w:tcPr>
          <w:p w:rsidR="00D72B45" w:rsidRPr="00884417" w:rsidRDefault="00D72B45" w:rsidP="00D72B45">
            <w:pPr>
              <w:widowControl/>
              <w:autoSpaceDE w:val="0"/>
              <w:autoSpaceDN w:val="0"/>
              <w:adjustRightInd w:val="0"/>
              <w:jc w:val="center"/>
              <w:rPr>
                <w:rFonts w:ascii="標楷體" w:eastAsia="標楷體" w:hAnsi="標楷體"/>
                <w:b/>
                <w:kern w:val="0"/>
                <w:sz w:val="28"/>
                <w:szCs w:val="28"/>
              </w:rPr>
            </w:pPr>
            <w:r w:rsidRPr="00884417">
              <w:rPr>
                <w:rFonts w:ascii="標楷體" w:eastAsia="標楷體" w:hAnsi="標楷體" w:hint="eastAsia"/>
                <w:b/>
                <w:kern w:val="0"/>
                <w:sz w:val="28"/>
                <w:szCs w:val="28"/>
              </w:rPr>
              <w:t>推薦日期</w:t>
            </w:r>
          </w:p>
        </w:tc>
        <w:tc>
          <w:tcPr>
            <w:tcW w:w="2177" w:type="dxa"/>
            <w:shd w:val="clear" w:color="auto" w:fill="auto"/>
            <w:vAlign w:val="center"/>
          </w:tcPr>
          <w:p w:rsidR="00D72B45" w:rsidRPr="00884417" w:rsidRDefault="00D72B45" w:rsidP="00D72B45">
            <w:pPr>
              <w:widowControl/>
              <w:autoSpaceDE w:val="0"/>
              <w:autoSpaceDN w:val="0"/>
              <w:adjustRightInd w:val="0"/>
              <w:jc w:val="center"/>
              <w:rPr>
                <w:rFonts w:ascii="標楷體" w:eastAsia="標楷體" w:hAnsi="標楷體"/>
                <w:b/>
                <w:kern w:val="0"/>
                <w:sz w:val="32"/>
                <w:szCs w:val="32"/>
              </w:rPr>
            </w:pPr>
          </w:p>
        </w:tc>
      </w:tr>
    </w:tbl>
    <w:p w:rsidR="00D72B45" w:rsidRPr="009E361A" w:rsidRDefault="00D72B45" w:rsidP="00D72B45">
      <w:pPr>
        <w:pStyle w:val="Default"/>
        <w:spacing w:line="480" w:lineRule="exact"/>
        <w:jc w:val="both"/>
        <w:rPr>
          <w:rFonts w:hint="eastAsia"/>
          <w:sz w:val="28"/>
          <w:szCs w:val="28"/>
        </w:rPr>
      </w:pPr>
    </w:p>
    <w:sectPr w:rsidR="00D72B45" w:rsidRPr="009E361A" w:rsidSect="009E36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50" w:rsidRDefault="00D30B50" w:rsidP="009E361A">
      <w:r>
        <w:separator/>
      </w:r>
    </w:p>
  </w:endnote>
  <w:endnote w:type="continuationSeparator" w:id="0">
    <w:p w:rsidR="00D30B50" w:rsidRDefault="00D30B50" w:rsidP="009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50" w:rsidRDefault="00D30B50" w:rsidP="009E361A">
      <w:r>
        <w:separator/>
      </w:r>
    </w:p>
  </w:footnote>
  <w:footnote w:type="continuationSeparator" w:id="0">
    <w:p w:rsidR="00D30B50" w:rsidRDefault="00D30B50" w:rsidP="009E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A82"/>
    <w:multiLevelType w:val="hybridMultilevel"/>
    <w:tmpl w:val="7F24198A"/>
    <w:lvl w:ilvl="0" w:tplc="CC8CAA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158A4"/>
    <w:multiLevelType w:val="hybridMultilevel"/>
    <w:tmpl w:val="3AA8A6B6"/>
    <w:lvl w:ilvl="0" w:tplc="844492A8">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B14483"/>
    <w:multiLevelType w:val="hybridMultilevel"/>
    <w:tmpl w:val="4748EE0A"/>
    <w:lvl w:ilvl="0" w:tplc="4948DE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5182D"/>
    <w:multiLevelType w:val="hybridMultilevel"/>
    <w:tmpl w:val="3AA8A6B6"/>
    <w:lvl w:ilvl="0" w:tplc="844492A8">
      <w:start w:val="1"/>
      <w:numFmt w:val="taiwaneseCountingThousand"/>
      <w:lvlText w:val="（%1）"/>
      <w:lvlJc w:val="left"/>
      <w:pPr>
        <w:ind w:left="111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3288D"/>
    <w:multiLevelType w:val="hybridMultilevel"/>
    <w:tmpl w:val="A968AE0A"/>
    <w:lvl w:ilvl="0" w:tplc="844492A8">
      <w:start w:val="1"/>
      <w:numFmt w:val="taiwaneseCountingThousand"/>
      <w:lvlText w:val="（%1）"/>
      <w:lvlJc w:val="left"/>
      <w:pPr>
        <w:ind w:left="480" w:hanging="480"/>
      </w:pPr>
      <w:rPr>
        <w:rFonts w:hint="default"/>
      </w:rPr>
    </w:lvl>
    <w:lvl w:ilvl="1" w:tplc="844492A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B471B7"/>
    <w:multiLevelType w:val="hybridMultilevel"/>
    <w:tmpl w:val="EBC8EA70"/>
    <w:lvl w:ilvl="0" w:tplc="0409000F">
      <w:start w:val="1"/>
      <w:numFmt w:val="decimal"/>
      <w:lvlText w:val="%1."/>
      <w:lvlJc w:val="left"/>
      <w:pPr>
        <w:ind w:left="2717" w:hanging="480"/>
      </w:pPr>
    </w:lvl>
    <w:lvl w:ilvl="1" w:tplc="8CEE079A">
      <w:start w:val="1"/>
      <w:numFmt w:val="decimal"/>
      <w:lvlText w:val="(%2)"/>
      <w:lvlJc w:val="left"/>
      <w:pPr>
        <w:ind w:left="3437" w:hanging="720"/>
      </w:pPr>
      <w:rPr>
        <w:rFonts w:hint="default"/>
      </w:r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6" w15:restartNumberingAfterBreak="0">
    <w:nsid w:val="41D67E83"/>
    <w:multiLevelType w:val="hybridMultilevel"/>
    <w:tmpl w:val="DCBCD00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0F">
      <w:start w:val="1"/>
      <w:numFmt w:val="decimal"/>
      <w:lvlText w:val="%3."/>
      <w:lvlJc w:val="lef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7" w15:restartNumberingAfterBreak="0">
    <w:nsid w:val="4A55707C"/>
    <w:multiLevelType w:val="hybridMultilevel"/>
    <w:tmpl w:val="FC3C1C12"/>
    <w:lvl w:ilvl="0" w:tplc="844492A8">
      <w:start w:val="1"/>
      <w:numFmt w:val="taiwaneseCountingThousand"/>
      <w:lvlText w:val="（%1）"/>
      <w:lvlJc w:val="left"/>
      <w:pPr>
        <w:ind w:left="636" w:hanging="480"/>
      </w:pPr>
      <w:rPr>
        <w:rFonts w:hint="default"/>
      </w:rPr>
    </w:lvl>
    <w:lvl w:ilvl="1" w:tplc="5AA03834">
      <w:start w:val="1"/>
      <w:numFmt w:val="taiwaneseCountingThousand"/>
      <w:lvlText w:val="（%2）"/>
      <w:lvlJc w:val="left"/>
      <w:pPr>
        <w:ind w:left="1116" w:hanging="480"/>
      </w:pPr>
      <w:rPr>
        <w:rFonts w:hint="default"/>
        <w:lang w:val="en-US"/>
      </w:rPr>
    </w:lvl>
    <w:lvl w:ilvl="2" w:tplc="E4042CE8">
      <w:start w:val="1"/>
      <w:numFmt w:val="decimal"/>
      <w:lvlText w:val="%3."/>
      <w:lvlJc w:val="left"/>
      <w:pPr>
        <w:ind w:left="1476" w:hanging="360"/>
      </w:pPr>
      <w:rPr>
        <w:rFonts w:hint="default"/>
      </w:r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8" w15:restartNumberingAfterBreak="0">
    <w:nsid w:val="5F70149D"/>
    <w:multiLevelType w:val="hybridMultilevel"/>
    <w:tmpl w:val="27462F4E"/>
    <w:lvl w:ilvl="0" w:tplc="A036BDAC">
      <w:start w:val="1"/>
      <w:numFmt w:val="taiwaneseCountingThousand"/>
      <w:lvlText w:val="%1、"/>
      <w:lvlJc w:val="left"/>
      <w:pPr>
        <w:ind w:left="720" w:hanging="720"/>
      </w:pPr>
      <w:rPr>
        <w:rFonts w:hint="default"/>
      </w:rPr>
    </w:lvl>
    <w:lvl w:ilvl="1" w:tplc="209C86A2">
      <w:start w:val="1"/>
      <w:numFmt w:val="taiwaneseCountingThousand"/>
      <w:lvlText w:val="(%2)"/>
      <w:lvlJc w:val="left"/>
      <w:pPr>
        <w:ind w:left="1284" w:hanging="8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962589"/>
    <w:multiLevelType w:val="hybridMultilevel"/>
    <w:tmpl w:val="CE588322"/>
    <w:lvl w:ilvl="0" w:tplc="04090015">
      <w:start w:val="1"/>
      <w:numFmt w:val="taiwaneseCountingThousand"/>
      <w:lvlText w:val="%1、"/>
      <w:lvlJc w:val="left"/>
      <w:pPr>
        <w:ind w:left="480" w:hanging="480"/>
      </w:pPr>
    </w:lvl>
    <w:lvl w:ilvl="1" w:tplc="3B7A32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9D2A95"/>
    <w:multiLevelType w:val="hybridMultilevel"/>
    <w:tmpl w:val="E230DF0E"/>
    <w:lvl w:ilvl="0" w:tplc="844492A8">
      <w:start w:val="1"/>
      <w:numFmt w:val="taiwaneseCountingThousand"/>
      <w:lvlText w:val="（%1）"/>
      <w:lvlJc w:val="left"/>
      <w:pPr>
        <w:ind w:left="480" w:hanging="480"/>
      </w:pPr>
      <w:rPr>
        <w:rFonts w:hint="default"/>
      </w:rPr>
    </w:lvl>
    <w:lvl w:ilvl="1" w:tplc="844492A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9"/>
  </w:num>
  <w:num w:numId="4">
    <w:abstractNumId w:val="0"/>
  </w:num>
  <w:num w:numId="5">
    <w:abstractNumId w:val="10"/>
  </w:num>
  <w:num w:numId="6">
    <w:abstractNumId w:val="7"/>
  </w:num>
  <w:num w:numId="7">
    <w:abstractNumId w:val="6"/>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43"/>
    <w:rsid w:val="00115F22"/>
    <w:rsid w:val="0012022D"/>
    <w:rsid w:val="0029621B"/>
    <w:rsid w:val="002F2849"/>
    <w:rsid w:val="003F2526"/>
    <w:rsid w:val="003F62C8"/>
    <w:rsid w:val="00497326"/>
    <w:rsid w:val="004B3E47"/>
    <w:rsid w:val="005537DD"/>
    <w:rsid w:val="005E1BD6"/>
    <w:rsid w:val="005F599B"/>
    <w:rsid w:val="00631868"/>
    <w:rsid w:val="006F4143"/>
    <w:rsid w:val="0072135A"/>
    <w:rsid w:val="007A0603"/>
    <w:rsid w:val="007B2379"/>
    <w:rsid w:val="00854B57"/>
    <w:rsid w:val="00855D68"/>
    <w:rsid w:val="008C5321"/>
    <w:rsid w:val="00957344"/>
    <w:rsid w:val="009D0108"/>
    <w:rsid w:val="009E361A"/>
    <w:rsid w:val="00BD5429"/>
    <w:rsid w:val="00D22D13"/>
    <w:rsid w:val="00D30B50"/>
    <w:rsid w:val="00D57514"/>
    <w:rsid w:val="00D72B45"/>
    <w:rsid w:val="00D77752"/>
    <w:rsid w:val="00D91099"/>
    <w:rsid w:val="00DB73CC"/>
    <w:rsid w:val="00F52A47"/>
    <w:rsid w:val="00F70B53"/>
    <w:rsid w:val="00FD1964"/>
    <w:rsid w:val="00FE4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932AA"/>
  <w15:chartTrackingRefBased/>
  <w15:docId w15:val="{15515F50-4815-4FA9-BB4D-D908232C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4143"/>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D7775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77752"/>
    <w:rPr>
      <w:rFonts w:asciiTheme="majorHAnsi" w:eastAsiaTheme="majorEastAsia" w:hAnsiTheme="majorHAnsi" w:cstheme="majorBidi"/>
      <w:sz w:val="18"/>
      <w:szCs w:val="18"/>
    </w:rPr>
  </w:style>
  <w:style w:type="paragraph" w:styleId="a5">
    <w:name w:val="header"/>
    <w:basedOn w:val="a"/>
    <w:link w:val="a6"/>
    <w:uiPriority w:val="99"/>
    <w:unhideWhenUsed/>
    <w:rsid w:val="009E361A"/>
    <w:pPr>
      <w:tabs>
        <w:tab w:val="center" w:pos="4153"/>
        <w:tab w:val="right" w:pos="8306"/>
      </w:tabs>
      <w:snapToGrid w:val="0"/>
    </w:pPr>
    <w:rPr>
      <w:sz w:val="20"/>
      <w:szCs w:val="20"/>
    </w:rPr>
  </w:style>
  <w:style w:type="character" w:customStyle="1" w:styleId="a6">
    <w:name w:val="頁首 字元"/>
    <w:basedOn w:val="a0"/>
    <w:link w:val="a5"/>
    <w:uiPriority w:val="99"/>
    <w:rsid w:val="009E361A"/>
    <w:rPr>
      <w:sz w:val="20"/>
      <w:szCs w:val="20"/>
    </w:rPr>
  </w:style>
  <w:style w:type="paragraph" w:styleId="a7">
    <w:name w:val="footer"/>
    <w:basedOn w:val="a"/>
    <w:link w:val="a8"/>
    <w:uiPriority w:val="99"/>
    <w:unhideWhenUsed/>
    <w:rsid w:val="009E361A"/>
    <w:pPr>
      <w:tabs>
        <w:tab w:val="center" w:pos="4153"/>
        <w:tab w:val="right" w:pos="8306"/>
      </w:tabs>
      <w:snapToGrid w:val="0"/>
    </w:pPr>
    <w:rPr>
      <w:sz w:val="20"/>
      <w:szCs w:val="20"/>
    </w:rPr>
  </w:style>
  <w:style w:type="character" w:customStyle="1" w:styleId="a8">
    <w:name w:val="頁尾 字元"/>
    <w:basedOn w:val="a0"/>
    <w:link w:val="a7"/>
    <w:uiPriority w:val="99"/>
    <w:rsid w:val="009E361A"/>
    <w:rPr>
      <w:sz w:val="20"/>
      <w:szCs w:val="20"/>
    </w:rPr>
  </w:style>
  <w:style w:type="table" w:styleId="a9">
    <w:name w:val="Table Grid"/>
    <w:basedOn w:val="a1"/>
    <w:rsid w:val="00D72B4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72B4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75052">
      <w:bodyDiv w:val="1"/>
      <w:marLeft w:val="0"/>
      <w:marRight w:val="0"/>
      <w:marTop w:val="0"/>
      <w:marBottom w:val="0"/>
      <w:divBdr>
        <w:top w:val="none" w:sz="0" w:space="0" w:color="auto"/>
        <w:left w:val="none" w:sz="0" w:space="0" w:color="auto"/>
        <w:bottom w:val="none" w:sz="0" w:space="0" w:color="auto"/>
        <w:right w:val="none" w:sz="0" w:space="0" w:color="auto"/>
      </w:divBdr>
    </w:div>
    <w:div w:id="1020204506">
      <w:bodyDiv w:val="1"/>
      <w:marLeft w:val="0"/>
      <w:marRight w:val="0"/>
      <w:marTop w:val="0"/>
      <w:marBottom w:val="0"/>
      <w:divBdr>
        <w:top w:val="none" w:sz="0" w:space="0" w:color="auto"/>
        <w:left w:val="none" w:sz="0" w:space="0" w:color="auto"/>
        <w:bottom w:val="none" w:sz="0" w:space="0" w:color="auto"/>
        <w:right w:val="none" w:sz="0" w:space="0" w:color="auto"/>
      </w:divBdr>
    </w:div>
    <w:div w:id="11803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F7A7-CD4E-463C-9B3A-ACBC6F90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owuser</cp:lastModifiedBy>
  <cp:revision>2</cp:revision>
  <cp:lastPrinted>2019-08-08T06:59:00Z</cp:lastPrinted>
  <dcterms:created xsi:type="dcterms:W3CDTF">2019-11-14T09:04:00Z</dcterms:created>
  <dcterms:modified xsi:type="dcterms:W3CDTF">2019-11-14T09:04:00Z</dcterms:modified>
</cp:coreProperties>
</file>